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A22F85" w14:textId="77777777" w:rsidR="005C375C" w:rsidRDefault="005C375C">
      <w:pPr>
        <w:spacing w:before="2400"/>
      </w:pPr>
    </w:p>
    <w:p w14:paraId="5005BE4F" w14:textId="77777777" w:rsidR="005C375C" w:rsidRDefault="00000000">
      <w:pPr>
        <w:spacing w:after="200"/>
        <w:jc w:val="center"/>
      </w:pPr>
      <w:r>
        <w:rPr>
          <w:b/>
          <w:bCs/>
          <w:color w:val="1B2A4A"/>
          <w:sz w:val="28"/>
          <w:szCs w:val="28"/>
        </w:rPr>
        <w:t>MAHONING COUNTY CAREER &amp; TECHNICAL CENTER</w:t>
      </w:r>
    </w:p>
    <w:p w14:paraId="0762B0FF" w14:textId="77777777" w:rsidR="005C375C" w:rsidRDefault="00000000">
      <w:pPr>
        <w:spacing w:after="100"/>
        <w:jc w:val="center"/>
      </w:pPr>
      <w:r>
        <w:rPr>
          <w:color w:val="CCCCCC"/>
          <w:sz w:val="24"/>
          <w:szCs w:val="24"/>
        </w:rPr>
        <w:t>Advanced Technology Wing</w:t>
      </w:r>
    </w:p>
    <w:p w14:paraId="702CE75F" w14:textId="77777777" w:rsidR="005C375C" w:rsidRDefault="005C375C">
      <w:pPr>
        <w:spacing w:after="400"/>
      </w:pPr>
    </w:p>
    <w:p w14:paraId="05B52552" w14:textId="77777777" w:rsidR="005C375C" w:rsidRDefault="00000000">
      <w:pPr>
        <w:pBdr>
          <w:top w:val="single" w:sz="6" w:space="12" w:color="C0392B"/>
          <w:bottom w:val="single" w:sz="6" w:space="12" w:color="C0392B"/>
        </w:pBdr>
        <w:spacing w:before="200" w:after="200"/>
        <w:jc w:val="center"/>
      </w:pPr>
      <w:r>
        <w:rPr>
          <w:b/>
          <w:bCs/>
          <w:color w:val="1B2A4A"/>
          <w:sz w:val="40"/>
          <w:szCs w:val="40"/>
        </w:rPr>
        <w:t>CROSS-PROGRAM COLLABORATIVE</w:t>
      </w:r>
    </w:p>
    <w:p w14:paraId="11656D5E" w14:textId="77777777" w:rsidR="005C375C" w:rsidRDefault="00000000">
      <w:pPr>
        <w:spacing w:after="80"/>
        <w:jc w:val="center"/>
      </w:pPr>
      <w:r>
        <w:rPr>
          <w:b/>
          <w:bCs/>
          <w:color w:val="1B2A4A"/>
          <w:sz w:val="40"/>
          <w:szCs w:val="40"/>
        </w:rPr>
        <w:t>PROJECT &amp; CURRICULUM PLAN</w:t>
      </w:r>
    </w:p>
    <w:p w14:paraId="7B2179EC" w14:textId="77777777" w:rsidR="005C375C" w:rsidRDefault="005C375C">
      <w:pPr>
        <w:spacing w:after="300"/>
      </w:pPr>
    </w:p>
    <w:p w14:paraId="4E4F5D93" w14:textId="77777777" w:rsidR="005C375C" w:rsidRDefault="00000000">
      <w:pPr>
        <w:spacing w:after="60"/>
        <w:jc w:val="center"/>
      </w:pPr>
      <w:r>
        <w:rPr>
          <w:b/>
          <w:bCs/>
          <w:color w:val="2E75B6"/>
        </w:rPr>
        <w:t>AI Systems &amp; Software Development</w:t>
      </w:r>
      <w:r>
        <w:rPr>
          <w:color w:val="CCCCCC"/>
        </w:rPr>
        <w:t xml:space="preserve">   •   </w:t>
      </w:r>
      <w:r>
        <w:rPr>
          <w:b/>
          <w:bCs/>
          <w:color w:val="8E44AD"/>
        </w:rPr>
        <w:t>Networking &amp; Cybersecurity</w:t>
      </w:r>
    </w:p>
    <w:p w14:paraId="55C5C092" w14:textId="77777777" w:rsidR="005C375C" w:rsidRDefault="00000000">
      <w:pPr>
        <w:spacing w:after="80"/>
        <w:jc w:val="center"/>
      </w:pPr>
      <w:r>
        <w:rPr>
          <w:b/>
          <w:bCs/>
          <w:color w:val="E67E22"/>
        </w:rPr>
        <w:t>Industrial Robotics &amp; Automation</w:t>
      </w:r>
      <w:r>
        <w:rPr>
          <w:color w:val="CCCCCC"/>
        </w:rPr>
        <w:t xml:space="preserve">   •   </w:t>
      </w:r>
      <w:r>
        <w:rPr>
          <w:b/>
          <w:bCs/>
          <w:color w:val="27AE60"/>
        </w:rPr>
        <w:t>Advanced Electricity &amp; HVAC</w:t>
      </w:r>
    </w:p>
    <w:p w14:paraId="1E7977A9" w14:textId="77777777" w:rsidR="005C375C" w:rsidRDefault="005C375C">
      <w:pPr>
        <w:spacing w:after="800"/>
      </w:pPr>
    </w:p>
    <w:p w14:paraId="34F040F9" w14:textId="77777777" w:rsidR="005C375C" w:rsidRDefault="00000000">
      <w:pPr>
        <w:spacing w:after="80"/>
        <w:jc w:val="center"/>
      </w:pPr>
      <w:r>
        <w:rPr>
          <w:color w:val="1B2A4A"/>
        </w:rPr>
        <w:t>Maximizing the 10,000 sq. ft. Central Collaboration Hub</w:t>
      </w:r>
    </w:p>
    <w:p w14:paraId="7FF95B3B" w14:textId="77777777" w:rsidR="005C375C" w:rsidRDefault="00000000">
      <w:pPr>
        <w:spacing w:after="200"/>
        <w:jc w:val="center"/>
      </w:pPr>
      <w:r>
        <w:rPr>
          <w:color w:val="CCCCCC"/>
          <w:sz w:val="20"/>
          <w:szCs w:val="20"/>
        </w:rPr>
        <w:t xml:space="preserve">Proprietary Industry </w:t>
      </w:r>
      <w:proofErr w:type="gramStart"/>
      <w:r>
        <w:rPr>
          <w:color w:val="CCCCCC"/>
          <w:sz w:val="20"/>
          <w:szCs w:val="20"/>
        </w:rPr>
        <w:t>Systems  •</w:t>
      </w:r>
      <w:proofErr w:type="gramEnd"/>
      <w:r>
        <w:rPr>
          <w:color w:val="CCCCCC"/>
          <w:sz w:val="20"/>
          <w:szCs w:val="20"/>
        </w:rPr>
        <w:t xml:space="preserve">  Open-Source </w:t>
      </w:r>
      <w:proofErr w:type="gramStart"/>
      <w:r>
        <w:rPr>
          <w:color w:val="CCCCCC"/>
          <w:sz w:val="20"/>
          <w:szCs w:val="20"/>
        </w:rPr>
        <w:t>Innovation  •</w:t>
      </w:r>
      <w:proofErr w:type="gramEnd"/>
      <w:r>
        <w:rPr>
          <w:color w:val="CCCCCC"/>
          <w:sz w:val="20"/>
          <w:szCs w:val="20"/>
        </w:rPr>
        <w:t xml:space="preserve">  Student-Led Teams</w:t>
      </w:r>
    </w:p>
    <w:p w14:paraId="1C2DF147" w14:textId="77777777" w:rsidR="005C375C" w:rsidRDefault="005C375C">
      <w:pPr>
        <w:spacing w:after="400"/>
      </w:pPr>
    </w:p>
    <w:p w14:paraId="298DFA99" w14:textId="77777777" w:rsidR="005C375C" w:rsidRDefault="00000000">
      <w:pPr>
        <w:spacing w:after="80"/>
        <w:jc w:val="center"/>
      </w:pPr>
      <w:r>
        <w:rPr>
          <w:color w:val="1B2A4A"/>
        </w:rPr>
        <w:t>Prepared for: MCCTC Board of Education &amp; Superintendent</w:t>
      </w:r>
    </w:p>
    <w:p w14:paraId="46D39633" w14:textId="77777777" w:rsidR="005C375C" w:rsidRDefault="00000000">
      <w:pPr>
        <w:spacing w:after="80"/>
        <w:jc w:val="center"/>
      </w:pPr>
      <w:r>
        <w:rPr>
          <w:color w:val="1B2A4A"/>
        </w:rPr>
        <w:t>March 2026</w:t>
      </w:r>
    </w:p>
    <w:p w14:paraId="3E35FB78" w14:textId="77777777" w:rsidR="005C375C" w:rsidRDefault="00000000">
      <w:pPr>
        <w:spacing w:before="400"/>
        <w:jc w:val="center"/>
      </w:pPr>
      <w:r>
        <w:rPr>
          <w:i/>
          <w:iCs/>
          <w:color w:val="CCCCCC"/>
          <w:sz w:val="18"/>
          <w:szCs w:val="18"/>
        </w:rPr>
        <w:t>CONFIDENTIAL – FOR INTERNAL PLANNING USE</w:t>
      </w:r>
    </w:p>
    <w:p w14:paraId="37FCF55F" w14:textId="77777777" w:rsidR="005C375C" w:rsidRDefault="005C375C">
      <w:pPr>
        <w:sectPr w:rsidR="005C375C">
          <w:pgSz w:w="12240" w:h="15840"/>
          <w:pgMar w:top="1440" w:right="1440" w:bottom="1440" w:left="1440" w:header="708" w:footer="708" w:gutter="0"/>
          <w:cols w:space="720"/>
          <w:docGrid w:linePitch="360"/>
        </w:sectPr>
      </w:pPr>
    </w:p>
    <w:p w14:paraId="7E5E21FD" w14:textId="77777777" w:rsidR="005C375C" w:rsidRDefault="00000000">
      <w:pPr>
        <w:pBdr>
          <w:bottom w:val="single" w:sz="6" w:space="4" w:color="C0392B"/>
        </w:pBdr>
        <w:spacing w:before="300" w:after="200"/>
      </w:pPr>
      <w:r>
        <w:rPr>
          <w:b/>
          <w:bCs/>
          <w:color w:val="1B2A4A"/>
          <w:sz w:val="28"/>
          <w:szCs w:val="28"/>
        </w:rPr>
        <w:lastRenderedPageBreak/>
        <w:t>EXECUTIVE SUMMARY</w:t>
      </w:r>
    </w:p>
    <w:p w14:paraId="7C4AD700" w14:textId="77777777" w:rsidR="005C375C" w:rsidRDefault="00000000">
      <w:pPr>
        <w:spacing w:after="120"/>
      </w:pPr>
      <w:r>
        <w:t>The MCCTC Advanced Technology Wing brings together four high-demand CTE programs under one roof, connected by a 10,000 sq. ft. central collaboration hub. This document outlines a series of cross-program collaborative projects designed to maximize that shared space, create authentic industry experiences, and demonstrate to students, families, and the community that MCCTC is building something no other career center in the region can match.</w:t>
      </w:r>
    </w:p>
    <w:p w14:paraId="5E271103" w14:textId="77777777" w:rsidR="005C375C" w:rsidRDefault="005C375C">
      <w:pPr>
        <w:spacing w:after="80"/>
      </w:pPr>
    </w:p>
    <w:p w14:paraId="1BC47D3A" w14:textId="77777777" w:rsidR="005C375C" w:rsidRDefault="00000000">
      <w:pPr>
        <w:spacing w:after="120"/>
      </w:pPr>
      <w:r>
        <w:t>The projects are organized into two tracks. The first track focuses on proprietary, industry-standard systems — the commercial platforms, vendor-certified tools, and licensed technologies that employers expect graduates to know on day one. The second track focuses on open-source systems and student-built solutions — projects where students learn to design, engineer, and create original technology, developing the problem-solving skills that make them competitive for roles building the next generation of products.</w:t>
      </w:r>
    </w:p>
    <w:p w14:paraId="5C04EB71" w14:textId="77777777" w:rsidR="005C375C" w:rsidRDefault="005C375C">
      <w:pPr>
        <w:spacing w:after="80"/>
      </w:pPr>
    </w:p>
    <w:p w14:paraId="43C931EE" w14:textId="77777777" w:rsidR="005C375C" w:rsidRDefault="00000000">
      <w:pPr>
        <w:spacing w:after="120"/>
      </w:pPr>
      <w:r>
        <w:t>Every project in this document requires genuine contribution from at least two programs, and most require all four. No program is a spectator. Each project defines clear roles, deliverables, and timelines. The collaboration hub is the stage where these teams come together — for standups, sprint reviews, demo days, and cross-program integration testing.</w:t>
      </w:r>
    </w:p>
    <w:p w14:paraId="188D562C" w14:textId="77777777" w:rsidR="005C375C" w:rsidRDefault="005C375C">
      <w:pPr>
        <w:spacing w:after="80"/>
      </w:pPr>
    </w:p>
    <w:p w14:paraId="012FA03E" w14:textId="77777777" w:rsidR="005C375C" w:rsidRDefault="00000000">
      <w:pPr>
        <w:spacing w:before="200" w:after="100"/>
      </w:pPr>
      <w:r>
        <w:rPr>
          <w:b/>
          <w:bCs/>
          <w:color w:val="1B2A4A"/>
          <w:sz w:val="24"/>
          <w:szCs w:val="24"/>
        </w:rPr>
        <w:t>The Four Programs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027"/>
        <w:gridCol w:w="3203"/>
        <w:gridCol w:w="3130"/>
      </w:tblGrid>
      <w:tr w:rsidR="005C375C" w14:paraId="12EAFE5C" w14:textId="77777777">
        <w:tc>
          <w:tcPr>
            <w:tcW w:w="468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1B231E3A" w14:textId="77777777" w:rsidR="005C375C" w:rsidRDefault="00000000">
            <w:r>
              <w:rPr>
                <w:color w:val="2E75B6"/>
              </w:rPr>
              <w:t xml:space="preserve">■ </w:t>
            </w:r>
            <w:r>
              <w:rPr>
                <w:b/>
                <w:bCs/>
                <w:sz w:val="20"/>
                <w:szCs w:val="20"/>
              </w:rPr>
              <w:t>AI Systems &amp; Software Dev</w:t>
            </w:r>
          </w:p>
        </w:tc>
        <w:tc>
          <w:tcPr>
            <w:tcW w:w="468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2D4B5749" w14:textId="77777777" w:rsidR="005C375C" w:rsidRDefault="00000000">
            <w:r>
              <w:rPr>
                <w:color w:val="8E44AD"/>
              </w:rPr>
              <w:t xml:space="preserve">■ </w:t>
            </w:r>
            <w:r>
              <w:rPr>
                <w:b/>
                <w:bCs/>
                <w:sz w:val="20"/>
                <w:szCs w:val="20"/>
              </w:rPr>
              <w:t>Networking &amp; Cybersecurity</w:t>
            </w:r>
          </w:p>
        </w:tc>
        <w:tc>
          <w:tcPr>
            <w:tcW w:w="468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3E60640C" w14:textId="77777777" w:rsidR="005C375C" w:rsidRDefault="00000000">
            <w:r>
              <w:rPr>
                <w:color w:val="E67E22"/>
              </w:rPr>
              <w:t xml:space="preserve">■ </w:t>
            </w:r>
            <w:r>
              <w:rPr>
                <w:b/>
                <w:bCs/>
                <w:sz w:val="20"/>
                <w:szCs w:val="20"/>
              </w:rPr>
              <w:t>Industrial Robotics &amp; Automation</w:t>
            </w:r>
          </w:p>
        </w:tc>
      </w:tr>
      <w:tr w:rsidR="005C375C" w14:paraId="7639F06A" w14:textId="77777777">
        <w:tc>
          <w:tcPr>
            <w:tcW w:w="468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5C2CD10F" w14:textId="77777777" w:rsidR="005C375C" w:rsidRDefault="00000000">
            <w:r>
              <w:rPr>
                <w:color w:val="27AE60"/>
              </w:rPr>
              <w:t xml:space="preserve">■ </w:t>
            </w:r>
            <w:r>
              <w:rPr>
                <w:b/>
                <w:bCs/>
                <w:sz w:val="20"/>
                <w:szCs w:val="20"/>
              </w:rPr>
              <w:t>Adv. Electricity &amp; HVAC</w:t>
            </w:r>
          </w:p>
        </w:tc>
        <w:tc>
          <w:tcPr>
            <w:tcW w:w="468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3E5D0AC9" w14:textId="77777777" w:rsidR="005C375C" w:rsidRDefault="00000000">
            <w:r>
              <w:rPr>
                <w:color w:val="C0392B"/>
              </w:rPr>
              <w:t xml:space="preserve">■ </w:t>
            </w:r>
            <w:r>
              <w:rPr>
                <w:b/>
                <w:bCs/>
                <w:sz w:val="20"/>
                <w:szCs w:val="20"/>
              </w:rPr>
              <w:t>Cross-Program (All Four)</w:t>
            </w:r>
          </w:p>
        </w:tc>
        <w:tc>
          <w:tcPr>
            <w:tcW w:w="468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12738ECC" w14:textId="77777777" w:rsidR="005C375C" w:rsidRDefault="00000000">
            <w:r>
              <w:rPr>
                <w:i/>
                <w:iCs/>
                <w:sz w:val="20"/>
                <w:szCs w:val="20"/>
              </w:rPr>
              <w:t>Collaboration Hub = 10,000 sq. ft.</w:t>
            </w:r>
          </w:p>
        </w:tc>
      </w:tr>
    </w:tbl>
    <w:p w14:paraId="27C8F737" w14:textId="77777777" w:rsidR="005C375C" w:rsidRDefault="00000000">
      <w:r>
        <w:br w:type="page"/>
      </w:r>
    </w:p>
    <w:p w14:paraId="63C0B140" w14:textId="77777777" w:rsidR="005C375C" w:rsidRDefault="00000000">
      <w:pPr>
        <w:pBdr>
          <w:top w:val="single" w:sz="8" w:space="8" w:color="E67E22"/>
          <w:bottom w:val="single" w:sz="8" w:space="8" w:color="E67E22"/>
        </w:pBdr>
        <w:spacing w:before="200" w:after="40"/>
        <w:jc w:val="center"/>
      </w:pPr>
      <w:r>
        <w:rPr>
          <w:b/>
          <w:bCs/>
          <w:color w:val="1B2A4A"/>
          <w:sz w:val="32"/>
          <w:szCs w:val="32"/>
        </w:rPr>
        <w:lastRenderedPageBreak/>
        <w:t>TRACK 1: PROPRIETARY &amp; INDUSTRY-STANDARD SYSTEMS</w:t>
      </w:r>
    </w:p>
    <w:p w14:paraId="725CCDE5" w14:textId="77777777" w:rsidR="005C375C" w:rsidRDefault="00000000">
      <w:pPr>
        <w:spacing w:after="200"/>
        <w:jc w:val="center"/>
      </w:pPr>
      <w:r>
        <w:rPr>
          <w:i/>
          <w:iCs/>
          <w:color w:val="CCCCCC"/>
          <w:sz w:val="20"/>
          <w:szCs w:val="20"/>
        </w:rPr>
        <w:t>Commercial platforms, vendor-certified tools, and licensed technologies that make students job-ready on day one</w:t>
      </w:r>
    </w:p>
    <w:p w14:paraId="6D53CEBD" w14:textId="77777777" w:rsidR="005C375C" w:rsidRDefault="00000000">
      <w:pPr>
        <w:pBdr>
          <w:bottom w:val="single" w:sz="4" w:space="4" w:color="C0392B"/>
        </w:pBdr>
        <w:spacing w:before="300" w:after="60"/>
      </w:pPr>
      <w:r>
        <w:rPr>
          <w:b/>
          <w:bCs/>
          <w:color w:val="1B2A4A"/>
          <w:sz w:val="26"/>
          <w:szCs w:val="26"/>
        </w:rPr>
        <w:t>PROJECT 1: Smart Factory Production Line</w:t>
      </w:r>
    </w:p>
    <w:p w14:paraId="432F0EF0" w14:textId="77777777" w:rsidR="005C375C" w:rsidRDefault="00000000">
      <w:pPr>
        <w:spacing w:after="80"/>
      </w:pPr>
      <w:r>
        <w:rPr>
          <w:i/>
          <w:iCs/>
          <w:color w:val="C0392B"/>
          <w:sz w:val="20"/>
          <w:szCs w:val="20"/>
        </w:rPr>
        <w:t>Siemens / Rockwell / FANUC Ecosystem — All Four Programs</w:t>
      </w:r>
    </w:p>
    <w:p w14:paraId="7F5CE4C6" w14:textId="77777777" w:rsidR="005C375C" w:rsidRDefault="00000000">
      <w:pPr>
        <w:spacing w:after="120"/>
      </w:pPr>
      <w:r>
        <w:t xml:space="preserve">Build a miniature smart factory production cell in the collaboration hub using a FANUC robot arm, Rockwell/Allen-Bradley PLC, and industrial sensors. The cell performs a pick-and-place or assembly operation monitored by a full SCADA/HMI dashboard, secured on a segmented industrial network, and climate-controlled by a dedicated HVAC system. This is the flagship project — the one </w:t>
      </w:r>
      <w:proofErr w:type="gramStart"/>
      <w:r>
        <w:t>visitors</w:t>
      </w:r>
      <w:proofErr w:type="gramEnd"/>
      <w:r>
        <w:t xml:space="preserve"> see first when they walk into the collaboration space. It runs continuously as a living demonstration of what all four programs can build together.</w:t>
      </w:r>
    </w:p>
    <w:p w14:paraId="29C18D19" w14:textId="77777777" w:rsidR="005C375C" w:rsidRDefault="005C375C">
      <w:pPr>
        <w:spacing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800"/>
        <w:gridCol w:w="6560"/>
      </w:tblGrid>
      <w:tr w:rsidR="005C375C" w14:paraId="41A77F58" w14:textId="77777777">
        <w:tc>
          <w:tcPr>
            <w:tcW w:w="2800" w:type="dxa"/>
            <w:tcBorders>
              <w:top w:val="single" w:sz="1" w:space="0" w:color="CCCCCC"/>
              <w:left w:val="single" w:sz="1" w:space="0" w:color="CCCCCC"/>
              <w:bottom w:val="single" w:sz="1" w:space="0" w:color="CCCCCC"/>
              <w:right w:val="single" w:sz="1" w:space="0" w:color="CCCCCC"/>
            </w:tcBorders>
            <w:shd w:val="clear" w:color="auto" w:fill="1B2A4A"/>
            <w:tcMar>
              <w:top w:w="60" w:type="dxa"/>
              <w:left w:w="100" w:type="dxa"/>
              <w:bottom w:w="60" w:type="dxa"/>
              <w:right w:w="100" w:type="dxa"/>
            </w:tcMar>
          </w:tcPr>
          <w:p w14:paraId="014EB3A7" w14:textId="77777777" w:rsidR="005C375C" w:rsidRDefault="00000000">
            <w:r>
              <w:rPr>
                <w:b/>
                <w:bCs/>
                <w:color w:val="FFFFFF"/>
                <w:sz w:val="20"/>
                <w:szCs w:val="20"/>
              </w:rPr>
              <w:t>Program</w:t>
            </w:r>
          </w:p>
        </w:tc>
        <w:tc>
          <w:tcPr>
            <w:tcW w:w="6560" w:type="dxa"/>
            <w:tcBorders>
              <w:top w:val="single" w:sz="1" w:space="0" w:color="CCCCCC"/>
              <w:left w:val="single" w:sz="1" w:space="0" w:color="CCCCCC"/>
              <w:bottom w:val="single" w:sz="1" w:space="0" w:color="CCCCCC"/>
              <w:right w:val="single" w:sz="1" w:space="0" w:color="CCCCCC"/>
            </w:tcBorders>
            <w:shd w:val="clear" w:color="auto" w:fill="1B2A4A"/>
            <w:tcMar>
              <w:top w:w="60" w:type="dxa"/>
              <w:left w:w="100" w:type="dxa"/>
              <w:bottom w:w="60" w:type="dxa"/>
              <w:right w:w="100" w:type="dxa"/>
            </w:tcMar>
          </w:tcPr>
          <w:p w14:paraId="434ED0A7" w14:textId="77777777" w:rsidR="005C375C" w:rsidRDefault="00000000">
            <w:r>
              <w:rPr>
                <w:b/>
                <w:bCs/>
                <w:color w:val="FFFFFF"/>
                <w:sz w:val="20"/>
                <w:szCs w:val="20"/>
              </w:rPr>
              <w:t>Role &amp; Responsibilities</w:t>
            </w:r>
          </w:p>
        </w:tc>
      </w:tr>
      <w:tr w:rsidR="005C375C" w14:paraId="36994F8F" w14:textId="77777777">
        <w:tc>
          <w:tcPr>
            <w:tcW w:w="280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51CD2EC1" w14:textId="77777777" w:rsidR="005C375C" w:rsidRDefault="00000000">
            <w:r>
              <w:rPr>
                <w:b/>
                <w:bCs/>
                <w:color w:val="E67E22"/>
                <w:sz w:val="20"/>
                <w:szCs w:val="20"/>
              </w:rPr>
              <w:t>Robotics &amp; Automation</w:t>
            </w:r>
          </w:p>
        </w:tc>
        <w:tc>
          <w:tcPr>
            <w:tcW w:w="656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47878F82" w14:textId="77777777" w:rsidR="005C375C" w:rsidRDefault="00000000">
            <w:r>
              <w:rPr>
                <w:sz w:val="20"/>
                <w:szCs w:val="20"/>
              </w:rPr>
              <w:t>Program FANUC robot via ROBOGUIDE and teach pendant. Configure Rockwell PLC (Studio 5000) for conveyor and sensor logic. Wire motor drives, pneumatic actuators, and safety systems. Commission physical cell.</w:t>
            </w:r>
          </w:p>
        </w:tc>
      </w:tr>
      <w:tr w:rsidR="005C375C" w14:paraId="234B4036" w14:textId="77777777">
        <w:tc>
          <w:tcPr>
            <w:tcW w:w="2800" w:type="dxa"/>
            <w:tcBorders>
              <w:top w:val="single" w:sz="1" w:space="0" w:color="CCCCCC"/>
              <w:left w:val="single" w:sz="1" w:space="0" w:color="CCCCCC"/>
              <w:bottom w:val="single" w:sz="1" w:space="0" w:color="CCCCCC"/>
              <w:right w:val="single" w:sz="1" w:space="0" w:color="CCCCCC"/>
            </w:tcBorders>
            <w:shd w:val="clear" w:color="auto" w:fill="F5F5F5"/>
            <w:tcMar>
              <w:top w:w="60" w:type="dxa"/>
              <w:left w:w="100" w:type="dxa"/>
              <w:bottom w:w="60" w:type="dxa"/>
              <w:right w:w="100" w:type="dxa"/>
            </w:tcMar>
          </w:tcPr>
          <w:p w14:paraId="328DF8EB" w14:textId="77777777" w:rsidR="005C375C" w:rsidRDefault="00000000">
            <w:r>
              <w:rPr>
                <w:b/>
                <w:bCs/>
                <w:color w:val="2E75B6"/>
                <w:sz w:val="20"/>
                <w:szCs w:val="20"/>
              </w:rPr>
              <w:t>Software Development</w:t>
            </w:r>
          </w:p>
        </w:tc>
        <w:tc>
          <w:tcPr>
            <w:tcW w:w="6560" w:type="dxa"/>
            <w:tcBorders>
              <w:top w:val="single" w:sz="1" w:space="0" w:color="CCCCCC"/>
              <w:left w:val="single" w:sz="1" w:space="0" w:color="CCCCCC"/>
              <w:bottom w:val="single" w:sz="1" w:space="0" w:color="CCCCCC"/>
              <w:right w:val="single" w:sz="1" w:space="0" w:color="CCCCCC"/>
            </w:tcBorders>
            <w:shd w:val="clear" w:color="auto" w:fill="F5F5F5"/>
            <w:tcMar>
              <w:top w:w="60" w:type="dxa"/>
              <w:left w:w="100" w:type="dxa"/>
              <w:bottom w:w="60" w:type="dxa"/>
              <w:right w:w="100" w:type="dxa"/>
            </w:tcMar>
          </w:tcPr>
          <w:p w14:paraId="0B930C4B" w14:textId="77777777" w:rsidR="005C375C" w:rsidRDefault="00000000">
            <w:r>
              <w:rPr>
                <w:sz w:val="20"/>
                <w:szCs w:val="20"/>
              </w:rPr>
              <w:t>Build SCADA/HMI dashboard (Ignition by Inductive Automation or FactoryTalk View). Develop real-time production analytics web app showing OEE, cycle time, throughput. Create AI-powered visual quality inspection using camera + TensorFlow/OpenCV.</w:t>
            </w:r>
          </w:p>
        </w:tc>
      </w:tr>
      <w:tr w:rsidR="005C375C" w14:paraId="1C48F15B" w14:textId="77777777">
        <w:tc>
          <w:tcPr>
            <w:tcW w:w="280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18EB1C7B" w14:textId="77777777" w:rsidR="005C375C" w:rsidRDefault="00000000">
            <w:r>
              <w:rPr>
                <w:b/>
                <w:bCs/>
                <w:color w:val="8E44AD"/>
                <w:sz w:val="20"/>
                <w:szCs w:val="20"/>
              </w:rPr>
              <w:t>Cybersecurity</w:t>
            </w:r>
          </w:p>
        </w:tc>
        <w:tc>
          <w:tcPr>
            <w:tcW w:w="656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0EB04B64" w14:textId="77777777" w:rsidR="005C375C" w:rsidRDefault="00000000">
            <w:r>
              <w:rPr>
                <w:sz w:val="20"/>
                <w:szCs w:val="20"/>
              </w:rPr>
              <w:t>Design and implement Purdue Model network segmentation (IT/OT boundary). Configure industrial firewall rules. Conduct OT-specific vulnerability assessment. Monitor for anomalous traffic between PLC and HMI. Implement ICS-specific IDS rules.</w:t>
            </w:r>
          </w:p>
        </w:tc>
      </w:tr>
      <w:tr w:rsidR="005C375C" w14:paraId="4A177C84" w14:textId="77777777">
        <w:tc>
          <w:tcPr>
            <w:tcW w:w="2800" w:type="dxa"/>
            <w:tcBorders>
              <w:top w:val="single" w:sz="1" w:space="0" w:color="CCCCCC"/>
              <w:left w:val="single" w:sz="1" w:space="0" w:color="CCCCCC"/>
              <w:bottom w:val="single" w:sz="1" w:space="0" w:color="CCCCCC"/>
              <w:right w:val="single" w:sz="1" w:space="0" w:color="CCCCCC"/>
            </w:tcBorders>
            <w:shd w:val="clear" w:color="auto" w:fill="F5F5F5"/>
            <w:tcMar>
              <w:top w:w="60" w:type="dxa"/>
              <w:left w:w="100" w:type="dxa"/>
              <w:bottom w:w="60" w:type="dxa"/>
              <w:right w:w="100" w:type="dxa"/>
            </w:tcMar>
          </w:tcPr>
          <w:p w14:paraId="355FE21D" w14:textId="77777777" w:rsidR="005C375C" w:rsidRDefault="00000000">
            <w:r>
              <w:rPr>
                <w:b/>
                <w:bCs/>
                <w:color w:val="27AE60"/>
                <w:sz w:val="20"/>
                <w:szCs w:val="20"/>
              </w:rPr>
              <w:t>HVAC</w:t>
            </w:r>
          </w:p>
        </w:tc>
        <w:tc>
          <w:tcPr>
            <w:tcW w:w="6560" w:type="dxa"/>
            <w:tcBorders>
              <w:top w:val="single" w:sz="1" w:space="0" w:color="CCCCCC"/>
              <w:left w:val="single" w:sz="1" w:space="0" w:color="CCCCCC"/>
              <w:bottom w:val="single" w:sz="1" w:space="0" w:color="CCCCCC"/>
              <w:right w:val="single" w:sz="1" w:space="0" w:color="CCCCCC"/>
            </w:tcBorders>
            <w:shd w:val="clear" w:color="auto" w:fill="F5F5F5"/>
            <w:tcMar>
              <w:top w:w="60" w:type="dxa"/>
              <w:left w:w="100" w:type="dxa"/>
              <w:bottom w:w="60" w:type="dxa"/>
              <w:right w:w="100" w:type="dxa"/>
            </w:tcMar>
          </w:tcPr>
          <w:p w14:paraId="3A7232E6" w14:textId="77777777" w:rsidR="005C375C" w:rsidRDefault="00000000">
            <w:r>
              <w:rPr>
                <w:sz w:val="20"/>
                <w:szCs w:val="20"/>
              </w:rPr>
              <w:t xml:space="preserve">Design and install dedicated cooling for the robot cell enclosure (heat load calculation, ductwork, thermostat). Wire motor power circuits and 3-phase electrical </w:t>
            </w:r>
            <w:proofErr w:type="gramStart"/>
            <w:r>
              <w:rPr>
                <w:sz w:val="20"/>
                <w:szCs w:val="20"/>
              </w:rPr>
              <w:t>panel</w:t>
            </w:r>
            <w:proofErr w:type="gramEnd"/>
            <w:r>
              <w:rPr>
                <w:sz w:val="20"/>
                <w:szCs w:val="20"/>
              </w:rPr>
              <w:t>. Install emergency stop circuits and safety interlocks to NEC code.</w:t>
            </w:r>
          </w:p>
        </w:tc>
      </w:tr>
    </w:tbl>
    <w:p w14:paraId="0210C16D" w14:textId="77777777" w:rsidR="005C375C" w:rsidRDefault="005C375C">
      <w:pPr>
        <w:spacing w:after="80"/>
      </w:pPr>
    </w:p>
    <w:p w14:paraId="57D93489" w14:textId="77777777" w:rsidR="005C375C" w:rsidRDefault="00000000">
      <w:pPr>
        <w:spacing w:after="60"/>
      </w:pPr>
      <w:r>
        <w:rPr>
          <w:b/>
          <w:bCs/>
          <w:color w:val="1B2A4A"/>
        </w:rPr>
        <w:t>Student Deliverables:</w:t>
      </w:r>
    </w:p>
    <w:p w14:paraId="42C13F9E" w14:textId="77777777" w:rsidR="005C375C" w:rsidRDefault="00000000">
      <w:pPr>
        <w:pStyle w:val="ListParagraph"/>
        <w:numPr>
          <w:ilvl w:val="0"/>
          <w:numId w:val="2"/>
        </w:numPr>
        <w:spacing w:after="60"/>
      </w:pPr>
      <w:r>
        <w:t>Working production cell with live FANUC robot performing repeatable task</w:t>
      </w:r>
    </w:p>
    <w:p w14:paraId="0AB264B2" w14:textId="77777777" w:rsidR="005C375C" w:rsidRDefault="00000000">
      <w:pPr>
        <w:pStyle w:val="ListParagraph"/>
        <w:numPr>
          <w:ilvl w:val="0"/>
          <w:numId w:val="2"/>
        </w:numPr>
        <w:spacing w:after="60"/>
      </w:pPr>
      <w:r>
        <w:t>Real-time SCADA dashboard displayed on collaboration hub LED wall</w:t>
      </w:r>
    </w:p>
    <w:p w14:paraId="78CDC166" w14:textId="77777777" w:rsidR="005C375C" w:rsidRDefault="00000000">
      <w:pPr>
        <w:pStyle w:val="ListParagraph"/>
        <w:numPr>
          <w:ilvl w:val="0"/>
          <w:numId w:val="2"/>
        </w:numPr>
        <w:spacing w:after="60"/>
      </w:pPr>
      <w:r>
        <w:t>AI quality inspection camera classifying good/bad parts</w:t>
      </w:r>
    </w:p>
    <w:p w14:paraId="088163DD" w14:textId="77777777" w:rsidR="005C375C" w:rsidRDefault="00000000">
      <w:pPr>
        <w:pStyle w:val="ListParagraph"/>
        <w:numPr>
          <w:ilvl w:val="0"/>
          <w:numId w:val="2"/>
        </w:numPr>
        <w:spacing w:after="60"/>
      </w:pPr>
      <w:r>
        <w:t>Documented network architecture with IT/OT segmentation diagram</w:t>
      </w:r>
    </w:p>
    <w:p w14:paraId="66E0C7DC" w14:textId="77777777" w:rsidR="005C375C" w:rsidRDefault="00000000">
      <w:pPr>
        <w:pStyle w:val="ListParagraph"/>
        <w:numPr>
          <w:ilvl w:val="0"/>
          <w:numId w:val="2"/>
        </w:numPr>
        <w:spacing w:after="60"/>
      </w:pPr>
      <w:r>
        <w:t>Penetration test report on the OT network</w:t>
      </w:r>
    </w:p>
    <w:p w14:paraId="58603410" w14:textId="77777777" w:rsidR="005C375C" w:rsidRDefault="00000000">
      <w:pPr>
        <w:pStyle w:val="ListParagraph"/>
        <w:numPr>
          <w:ilvl w:val="0"/>
          <w:numId w:val="2"/>
        </w:numPr>
        <w:spacing w:after="60"/>
      </w:pPr>
      <w:r>
        <w:t>Electrical panel schematic and HVAC thermal load calculation</w:t>
      </w:r>
    </w:p>
    <w:p w14:paraId="7DBA2E4A" w14:textId="77777777" w:rsidR="005C375C" w:rsidRDefault="00000000">
      <w:pPr>
        <w:pStyle w:val="ListParagraph"/>
        <w:numPr>
          <w:ilvl w:val="0"/>
          <w:numId w:val="2"/>
        </w:numPr>
        <w:spacing w:after="60"/>
      </w:pPr>
      <w:r>
        <w:t>Team presentation to advisory board or industry partners</w:t>
      </w:r>
    </w:p>
    <w:p w14:paraId="6A8EBCF9" w14:textId="77777777" w:rsidR="005C375C" w:rsidRDefault="00000000">
      <w:pPr>
        <w:spacing w:before="80" w:after="60"/>
      </w:pPr>
      <w:r>
        <w:rPr>
          <w:b/>
          <w:bCs/>
          <w:color w:val="1B2A4A"/>
        </w:rPr>
        <w:t>Technology Stack:</w:t>
      </w:r>
    </w:p>
    <w:p w14:paraId="00F49279" w14:textId="77777777" w:rsidR="005C375C" w:rsidRDefault="00000000">
      <w:pPr>
        <w:spacing w:after="120"/>
      </w:pPr>
      <w:r>
        <w:t>FANUC ROBOGUIDE, Rockwell Studio 5000, FactoryTalk View or Ignition SCADA, Cisco IE switches, TensorFlow/OpenCV, Wireshark with ICS dissectors</w:t>
      </w:r>
    </w:p>
    <w:p w14:paraId="41A3E2A8" w14:textId="77777777" w:rsidR="005C375C" w:rsidRDefault="00000000">
      <w:pPr>
        <w:spacing w:before="80" w:after="60"/>
      </w:pPr>
      <w:r>
        <w:rPr>
          <w:b/>
          <w:bCs/>
          <w:color w:val="1B2A4A"/>
        </w:rPr>
        <w:lastRenderedPageBreak/>
        <w:t xml:space="preserve">Suggested Timeline: </w:t>
      </w:r>
      <w:r>
        <w:t>Full school year (semester 1: design and build; semester 2: integrate, secure, and optimize)</w:t>
      </w:r>
    </w:p>
    <w:p w14:paraId="473B1170" w14:textId="77777777" w:rsidR="005C375C" w:rsidRDefault="005C375C">
      <w:pPr>
        <w:spacing w:after="80"/>
      </w:pPr>
    </w:p>
    <w:p w14:paraId="4018C2CA" w14:textId="77777777" w:rsidR="005C375C" w:rsidRDefault="00000000">
      <w:r>
        <w:br w:type="page"/>
      </w:r>
    </w:p>
    <w:p w14:paraId="10F595B4" w14:textId="77777777" w:rsidR="005C375C" w:rsidRDefault="00000000">
      <w:pPr>
        <w:pBdr>
          <w:bottom w:val="single" w:sz="4" w:space="4" w:color="C0392B"/>
        </w:pBdr>
        <w:spacing w:before="300" w:after="60"/>
      </w:pPr>
      <w:r>
        <w:rPr>
          <w:b/>
          <w:bCs/>
          <w:color w:val="1B2A4A"/>
          <w:sz w:val="26"/>
          <w:szCs w:val="26"/>
        </w:rPr>
        <w:lastRenderedPageBreak/>
        <w:t>PROJECT 2: Building Automation System (BAS/BMS)</w:t>
      </w:r>
    </w:p>
    <w:p w14:paraId="387CD775" w14:textId="77777777" w:rsidR="005C375C" w:rsidRDefault="00000000">
      <w:pPr>
        <w:spacing w:after="80"/>
      </w:pPr>
      <w:r>
        <w:rPr>
          <w:i/>
          <w:iCs/>
          <w:color w:val="C0392B"/>
          <w:sz w:val="20"/>
          <w:szCs w:val="20"/>
        </w:rPr>
        <w:t>Honeywell / Johnson Controls / Tridium Niagara Ecosystem — All Four Programs</w:t>
      </w:r>
    </w:p>
    <w:p w14:paraId="28627EC5" w14:textId="77777777" w:rsidR="005C375C" w:rsidRDefault="00000000">
      <w:pPr>
        <w:spacing w:after="120"/>
      </w:pPr>
      <w:r>
        <w:t>Turn the collaboration hub itself into a live Building Management System demonstration. Students install real HVAC sensors (temperature, humidity, CO2, occupancy), wire them into a BACnet-compatible controller, build a web-based dashboard to monitor and control the environment, and secure the entire BMS network from cyberattack. The building becomes the textbook — students can literally feel the system working around them.</w:t>
      </w:r>
    </w:p>
    <w:p w14:paraId="65A6082E" w14:textId="77777777" w:rsidR="005C375C" w:rsidRDefault="005C375C">
      <w:pPr>
        <w:spacing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800"/>
        <w:gridCol w:w="6560"/>
      </w:tblGrid>
      <w:tr w:rsidR="005C375C" w14:paraId="4E1B078D" w14:textId="77777777">
        <w:tc>
          <w:tcPr>
            <w:tcW w:w="2800" w:type="dxa"/>
            <w:tcBorders>
              <w:top w:val="single" w:sz="1" w:space="0" w:color="CCCCCC"/>
              <w:left w:val="single" w:sz="1" w:space="0" w:color="CCCCCC"/>
              <w:bottom w:val="single" w:sz="1" w:space="0" w:color="CCCCCC"/>
              <w:right w:val="single" w:sz="1" w:space="0" w:color="CCCCCC"/>
            </w:tcBorders>
            <w:shd w:val="clear" w:color="auto" w:fill="1B2A4A"/>
            <w:tcMar>
              <w:top w:w="60" w:type="dxa"/>
              <w:left w:w="100" w:type="dxa"/>
              <w:bottom w:w="60" w:type="dxa"/>
              <w:right w:w="100" w:type="dxa"/>
            </w:tcMar>
          </w:tcPr>
          <w:p w14:paraId="2D94CAE4" w14:textId="77777777" w:rsidR="005C375C" w:rsidRDefault="00000000">
            <w:r>
              <w:rPr>
                <w:b/>
                <w:bCs/>
                <w:color w:val="FFFFFF"/>
                <w:sz w:val="20"/>
                <w:szCs w:val="20"/>
              </w:rPr>
              <w:t>Program</w:t>
            </w:r>
          </w:p>
        </w:tc>
        <w:tc>
          <w:tcPr>
            <w:tcW w:w="6560" w:type="dxa"/>
            <w:tcBorders>
              <w:top w:val="single" w:sz="1" w:space="0" w:color="CCCCCC"/>
              <w:left w:val="single" w:sz="1" w:space="0" w:color="CCCCCC"/>
              <w:bottom w:val="single" w:sz="1" w:space="0" w:color="CCCCCC"/>
              <w:right w:val="single" w:sz="1" w:space="0" w:color="CCCCCC"/>
            </w:tcBorders>
            <w:shd w:val="clear" w:color="auto" w:fill="1B2A4A"/>
            <w:tcMar>
              <w:top w:w="60" w:type="dxa"/>
              <w:left w:w="100" w:type="dxa"/>
              <w:bottom w:w="60" w:type="dxa"/>
              <w:right w:w="100" w:type="dxa"/>
            </w:tcMar>
          </w:tcPr>
          <w:p w14:paraId="4038622C" w14:textId="77777777" w:rsidR="005C375C" w:rsidRDefault="00000000">
            <w:r>
              <w:rPr>
                <w:b/>
                <w:bCs/>
                <w:color w:val="FFFFFF"/>
                <w:sz w:val="20"/>
                <w:szCs w:val="20"/>
              </w:rPr>
              <w:t>Role &amp; Responsibilities</w:t>
            </w:r>
          </w:p>
        </w:tc>
      </w:tr>
      <w:tr w:rsidR="005C375C" w14:paraId="64DC7329" w14:textId="77777777">
        <w:tc>
          <w:tcPr>
            <w:tcW w:w="280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7DFD96B1" w14:textId="77777777" w:rsidR="005C375C" w:rsidRDefault="00000000">
            <w:r>
              <w:rPr>
                <w:b/>
                <w:bCs/>
                <w:color w:val="27AE60"/>
                <w:sz w:val="20"/>
                <w:szCs w:val="20"/>
              </w:rPr>
              <w:t>HVAC</w:t>
            </w:r>
          </w:p>
        </w:tc>
        <w:tc>
          <w:tcPr>
            <w:tcW w:w="656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048B08C7" w14:textId="77777777" w:rsidR="005C375C" w:rsidRDefault="00000000">
            <w:r>
              <w:rPr>
                <w:sz w:val="20"/>
                <w:szCs w:val="20"/>
              </w:rPr>
              <w:t>Install temperature, humidity, CO2, and occupancy sensors throughout the collab hub. Wire BACnet-compatible controllers (Tridium Niagara or Honeywell Spyder). Configure HVAC setpoints and scheduling. Calculate and verify thermal zones.</w:t>
            </w:r>
          </w:p>
        </w:tc>
      </w:tr>
      <w:tr w:rsidR="005C375C" w14:paraId="2712D720" w14:textId="77777777">
        <w:tc>
          <w:tcPr>
            <w:tcW w:w="2800" w:type="dxa"/>
            <w:tcBorders>
              <w:top w:val="single" w:sz="1" w:space="0" w:color="CCCCCC"/>
              <w:left w:val="single" w:sz="1" w:space="0" w:color="CCCCCC"/>
              <w:bottom w:val="single" w:sz="1" w:space="0" w:color="CCCCCC"/>
              <w:right w:val="single" w:sz="1" w:space="0" w:color="CCCCCC"/>
            </w:tcBorders>
            <w:shd w:val="clear" w:color="auto" w:fill="F5F5F5"/>
            <w:tcMar>
              <w:top w:w="60" w:type="dxa"/>
              <w:left w:w="100" w:type="dxa"/>
              <w:bottom w:w="60" w:type="dxa"/>
              <w:right w:w="100" w:type="dxa"/>
            </w:tcMar>
          </w:tcPr>
          <w:p w14:paraId="783AE6EC" w14:textId="77777777" w:rsidR="005C375C" w:rsidRDefault="00000000">
            <w:r>
              <w:rPr>
                <w:b/>
                <w:bCs/>
                <w:color w:val="2E75B6"/>
                <w:sz w:val="20"/>
                <w:szCs w:val="20"/>
              </w:rPr>
              <w:t>Software Development</w:t>
            </w:r>
          </w:p>
        </w:tc>
        <w:tc>
          <w:tcPr>
            <w:tcW w:w="6560" w:type="dxa"/>
            <w:tcBorders>
              <w:top w:val="single" w:sz="1" w:space="0" w:color="CCCCCC"/>
              <w:left w:val="single" w:sz="1" w:space="0" w:color="CCCCCC"/>
              <w:bottom w:val="single" w:sz="1" w:space="0" w:color="CCCCCC"/>
              <w:right w:val="single" w:sz="1" w:space="0" w:color="CCCCCC"/>
            </w:tcBorders>
            <w:shd w:val="clear" w:color="auto" w:fill="F5F5F5"/>
            <w:tcMar>
              <w:top w:w="60" w:type="dxa"/>
              <w:left w:w="100" w:type="dxa"/>
              <w:bottom w:w="60" w:type="dxa"/>
              <w:right w:w="100" w:type="dxa"/>
            </w:tcMar>
          </w:tcPr>
          <w:p w14:paraId="06B9F5AE" w14:textId="77777777" w:rsidR="005C375C" w:rsidRDefault="00000000">
            <w:r>
              <w:rPr>
                <w:sz w:val="20"/>
                <w:szCs w:val="20"/>
              </w:rPr>
              <w:t>Build real-time building dashboard (web app) displaying all sensor data, historical trends, and energy consumption. Develop AI-driven predictive model for HVAC optimization (predict occupancy, pre-cool/heat). Create mobile app or kiosk interface for the collab hub entrance.</w:t>
            </w:r>
          </w:p>
        </w:tc>
      </w:tr>
      <w:tr w:rsidR="005C375C" w14:paraId="43052BCF" w14:textId="77777777">
        <w:tc>
          <w:tcPr>
            <w:tcW w:w="280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18D3A1F9" w14:textId="77777777" w:rsidR="005C375C" w:rsidRDefault="00000000">
            <w:r>
              <w:rPr>
                <w:b/>
                <w:bCs/>
                <w:color w:val="8E44AD"/>
                <w:sz w:val="20"/>
                <w:szCs w:val="20"/>
              </w:rPr>
              <w:t>Cybersecurity</w:t>
            </w:r>
          </w:p>
        </w:tc>
        <w:tc>
          <w:tcPr>
            <w:tcW w:w="656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09F97B8B" w14:textId="77777777" w:rsidR="005C375C" w:rsidRDefault="00000000">
            <w:r>
              <w:rPr>
                <w:sz w:val="20"/>
                <w:szCs w:val="20"/>
              </w:rPr>
              <w:t>Secure the BACnet network (BACnet/IP segmentation, access control lists). Conduct BMS-specific penetration test (BACnet write property attacks, controller spoofing). Implement monitoring for unauthorized BACnet commands. Document compliance with ASHRAE BACnet security guidelines.</w:t>
            </w:r>
          </w:p>
        </w:tc>
      </w:tr>
      <w:tr w:rsidR="005C375C" w14:paraId="480A2840" w14:textId="77777777">
        <w:tc>
          <w:tcPr>
            <w:tcW w:w="2800" w:type="dxa"/>
            <w:tcBorders>
              <w:top w:val="single" w:sz="1" w:space="0" w:color="CCCCCC"/>
              <w:left w:val="single" w:sz="1" w:space="0" w:color="CCCCCC"/>
              <w:bottom w:val="single" w:sz="1" w:space="0" w:color="CCCCCC"/>
              <w:right w:val="single" w:sz="1" w:space="0" w:color="CCCCCC"/>
            </w:tcBorders>
            <w:shd w:val="clear" w:color="auto" w:fill="F5F5F5"/>
            <w:tcMar>
              <w:top w:w="60" w:type="dxa"/>
              <w:left w:w="100" w:type="dxa"/>
              <w:bottom w:w="60" w:type="dxa"/>
              <w:right w:w="100" w:type="dxa"/>
            </w:tcMar>
          </w:tcPr>
          <w:p w14:paraId="386E7366" w14:textId="77777777" w:rsidR="005C375C" w:rsidRDefault="00000000">
            <w:r>
              <w:rPr>
                <w:b/>
                <w:bCs/>
                <w:color w:val="E67E22"/>
                <w:sz w:val="20"/>
                <w:szCs w:val="20"/>
              </w:rPr>
              <w:t>Robotics &amp; Automation</w:t>
            </w:r>
          </w:p>
        </w:tc>
        <w:tc>
          <w:tcPr>
            <w:tcW w:w="6560" w:type="dxa"/>
            <w:tcBorders>
              <w:top w:val="single" w:sz="1" w:space="0" w:color="CCCCCC"/>
              <w:left w:val="single" w:sz="1" w:space="0" w:color="CCCCCC"/>
              <w:bottom w:val="single" w:sz="1" w:space="0" w:color="CCCCCC"/>
              <w:right w:val="single" w:sz="1" w:space="0" w:color="CCCCCC"/>
            </w:tcBorders>
            <w:shd w:val="clear" w:color="auto" w:fill="F5F5F5"/>
            <w:tcMar>
              <w:top w:w="60" w:type="dxa"/>
              <w:left w:w="100" w:type="dxa"/>
              <w:bottom w:w="60" w:type="dxa"/>
              <w:right w:w="100" w:type="dxa"/>
            </w:tcMar>
          </w:tcPr>
          <w:p w14:paraId="004DE9AC" w14:textId="77777777" w:rsidR="005C375C" w:rsidRDefault="00000000">
            <w:r>
              <w:rPr>
                <w:sz w:val="20"/>
                <w:szCs w:val="20"/>
              </w:rPr>
              <w:t>Integrate PLC-controlled actuators (motorized dampers, VAV boxes, lighting relays) into the BMS. Program PLC logic for automated zone control. Wire and commission actuators. Build fail-safe logic for sensor failures.</w:t>
            </w:r>
          </w:p>
        </w:tc>
      </w:tr>
    </w:tbl>
    <w:p w14:paraId="48B70501" w14:textId="77777777" w:rsidR="005C375C" w:rsidRDefault="005C375C">
      <w:pPr>
        <w:spacing w:after="80"/>
      </w:pPr>
    </w:p>
    <w:p w14:paraId="3047D2DA" w14:textId="77777777" w:rsidR="005C375C" w:rsidRDefault="00000000">
      <w:pPr>
        <w:spacing w:after="60"/>
      </w:pPr>
      <w:r>
        <w:rPr>
          <w:b/>
          <w:bCs/>
          <w:color w:val="1B2A4A"/>
        </w:rPr>
        <w:t>Student Deliverables:</w:t>
      </w:r>
    </w:p>
    <w:p w14:paraId="4E70C6B7" w14:textId="77777777" w:rsidR="005C375C" w:rsidRDefault="00000000">
      <w:pPr>
        <w:pStyle w:val="ListParagraph"/>
        <w:numPr>
          <w:ilvl w:val="0"/>
          <w:numId w:val="2"/>
        </w:numPr>
        <w:spacing w:after="60"/>
      </w:pPr>
      <w:r>
        <w:t>Working BMS with live sensor data across the collaboration hub</w:t>
      </w:r>
    </w:p>
    <w:p w14:paraId="57844C4C" w14:textId="77777777" w:rsidR="005C375C" w:rsidRDefault="00000000">
      <w:pPr>
        <w:pStyle w:val="ListParagraph"/>
        <w:numPr>
          <w:ilvl w:val="0"/>
          <w:numId w:val="2"/>
        </w:numPr>
        <w:spacing w:after="60"/>
      </w:pPr>
      <w:r>
        <w:t>Web dashboard on the hub feature wall showing real-time environmental data</w:t>
      </w:r>
    </w:p>
    <w:p w14:paraId="096FD615" w14:textId="77777777" w:rsidR="005C375C" w:rsidRDefault="00000000">
      <w:pPr>
        <w:pStyle w:val="ListParagraph"/>
        <w:numPr>
          <w:ilvl w:val="0"/>
          <w:numId w:val="2"/>
        </w:numPr>
        <w:spacing w:after="60"/>
      </w:pPr>
      <w:r>
        <w:t>AI energy optimization model with documented savings projections</w:t>
      </w:r>
    </w:p>
    <w:p w14:paraId="22748845" w14:textId="77777777" w:rsidR="005C375C" w:rsidRDefault="00000000">
      <w:pPr>
        <w:pStyle w:val="ListParagraph"/>
        <w:numPr>
          <w:ilvl w:val="0"/>
          <w:numId w:val="2"/>
        </w:numPr>
        <w:spacing w:after="60"/>
      </w:pPr>
      <w:r>
        <w:t>BACnet security assessment report with remediation recommendations</w:t>
      </w:r>
    </w:p>
    <w:p w14:paraId="6B9C9216" w14:textId="77777777" w:rsidR="005C375C" w:rsidRDefault="00000000">
      <w:pPr>
        <w:pStyle w:val="ListParagraph"/>
        <w:numPr>
          <w:ilvl w:val="0"/>
          <w:numId w:val="2"/>
        </w:numPr>
        <w:spacing w:after="60"/>
      </w:pPr>
      <w:r>
        <w:t>Electrical schematic of all sensor and actuator wiring</w:t>
      </w:r>
    </w:p>
    <w:p w14:paraId="709D39B8" w14:textId="77777777" w:rsidR="005C375C" w:rsidRDefault="00000000">
      <w:pPr>
        <w:pStyle w:val="ListParagraph"/>
        <w:numPr>
          <w:ilvl w:val="0"/>
          <w:numId w:val="2"/>
        </w:numPr>
        <w:spacing w:after="60"/>
      </w:pPr>
      <w:r>
        <w:t>Presentation to facility management and superintendent</w:t>
      </w:r>
    </w:p>
    <w:p w14:paraId="5ABC3F0E" w14:textId="77777777" w:rsidR="005C375C" w:rsidRDefault="00000000">
      <w:pPr>
        <w:spacing w:before="80" w:after="60"/>
      </w:pPr>
      <w:r>
        <w:rPr>
          <w:b/>
          <w:bCs/>
          <w:color w:val="1B2A4A"/>
        </w:rPr>
        <w:t>Technology Stack:</w:t>
      </w:r>
    </w:p>
    <w:p w14:paraId="02CBD5A1" w14:textId="77777777" w:rsidR="005C375C" w:rsidRDefault="00000000">
      <w:pPr>
        <w:spacing w:after="120"/>
      </w:pPr>
      <w:r>
        <w:t>Tridium Niagara (or Honeywell), BACnet/IP, Allen-Bradley PLC, Django/React web app, TensorFlow for prediction, Wireshark with BACnet dissector</w:t>
      </w:r>
    </w:p>
    <w:p w14:paraId="60CF3749" w14:textId="77777777" w:rsidR="005C375C" w:rsidRDefault="00000000">
      <w:pPr>
        <w:spacing w:before="80" w:after="60"/>
      </w:pPr>
      <w:r>
        <w:rPr>
          <w:b/>
          <w:bCs/>
          <w:color w:val="1B2A4A"/>
        </w:rPr>
        <w:t xml:space="preserve">Suggested Timeline: </w:t>
      </w:r>
      <w:r>
        <w:t>Full school year</w:t>
      </w:r>
    </w:p>
    <w:p w14:paraId="0888D566" w14:textId="77777777" w:rsidR="005C375C" w:rsidRDefault="005C375C">
      <w:pPr>
        <w:spacing w:after="80"/>
      </w:pPr>
    </w:p>
    <w:p w14:paraId="046F676D" w14:textId="77777777" w:rsidR="005C375C" w:rsidRDefault="00000000">
      <w:pPr>
        <w:pBdr>
          <w:bottom w:val="single" w:sz="4" w:space="4" w:color="C0392B"/>
        </w:pBdr>
        <w:spacing w:before="300" w:after="60"/>
      </w:pPr>
      <w:r>
        <w:rPr>
          <w:b/>
          <w:bCs/>
          <w:color w:val="1B2A4A"/>
          <w:sz w:val="26"/>
          <w:szCs w:val="26"/>
        </w:rPr>
        <w:t>PROJECT 3: Enterprise Campus Network Design &amp; Deployment</w:t>
      </w:r>
    </w:p>
    <w:p w14:paraId="40DF6B02" w14:textId="77777777" w:rsidR="005C375C" w:rsidRDefault="00000000">
      <w:pPr>
        <w:spacing w:after="80"/>
      </w:pPr>
      <w:r>
        <w:rPr>
          <w:i/>
          <w:iCs/>
          <w:color w:val="C0392B"/>
          <w:sz w:val="20"/>
          <w:szCs w:val="20"/>
        </w:rPr>
        <w:t>Cisco / Fortinet / Microsoft Ecosystem — Cyber + HVAC + Software + Robotics</w:t>
      </w:r>
    </w:p>
    <w:p w14:paraId="5618FE39" w14:textId="77777777" w:rsidR="005C375C" w:rsidRDefault="00000000">
      <w:pPr>
        <w:spacing w:after="120"/>
      </w:pPr>
      <w:r>
        <w:t xml:space="preserve">Treat the entire Advanced Technology Wing as a real enterprise campus network project. Students design the network architecture, pull and terminate </w:t>
      </w:r>
      <w:proofErr w:type="gramStart"/>
      <w:r>
        <w:t>cable</w:t>
      </w:r>
      <w:proofErr w:type="gramEnd"/>
      <w:r>
        <w:t xml:space="preserve">, configure enterprise </w:t>
      </w:r>
      <w:r>
        <w:lastRenderedPageBreak/>
        <w:t xml:space="preserve">switches and routers, deploy Active Directory with Group Policy, implement a Fortinet or Cisco ASA firewall, and build a network monitoring dashboard. This is not a </w:t>
      </w:r>
      <w:proofErr w:type="gramStart"/>
      <w:r>
        <w:t>simulation — it is</w:t>
      </w:r>
      <w:proofErr w:type="gramEnd"/>
      <w:r>
        <w:t xml:space="preserve"> the actual production network that all four programs rely on every day.</w:t>
      </w:r>
    </w:p>
    <w:p w14:paraId="17DDAA06" w14:textId="77777777" w:rsidR="005C375C" w:rsidRDefault="005C375C">
      <w:pPr>
        <w:spacing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800"/>
        <w:gridCol w:w="6560"/>
      </w:tblGrid>
      <w:tr w:rsidR="005C375C" w14:paraId="050CBEEB" w14:textId="77777777">
        <w:tc>
          <w:tcPr>
            <w:tcW w:w="2800" w:type="dxa"/>
            <w:tcBorders>
              <w:top w:val="single" w:sz="1" w:space="0" w:color="CCCCCC"/>
              <w:left w:val="single" w:sz="1" w:space="0" w:color="CCCCCC"/>
              <w:bottom w:val="single" w:sz="1" w:space="0" w:color="CCCCCC"/>
              <w:right w:val="single" w:sz="1" w:space="0" w:color="CCCCCC"/>
            </w:tcBorders>
            <w:shd w:val="clear" w:color="auto" w:fill="1B2A4A"/>
            <w:tcMar>
              <w:top w:w="60" w:type="dxa"/>
              <w:left w:w="100" w:type="dxa"/>
              <w:bottom w:w="60" w:type="dxa"/>
              <w:right w:w="100" w:type="dxa"/>
            </w:tcMar>
          </w:tcPr>
          <w:p w14:paraId="2DD06F70" w14:textId="77777777" w:rsidR="005C375C" w:rsidRDefault="00000000">
            <w:r>
              <w:rPr>
                <w:b/>
                <w:bCs/>
                <w:color w:val="FFFFFF"/>
                <w:sz w:val="20"/>
                <w:szCs w:val="20"/>
              </w:rPr>
              <w:t>Program</w:t>
            </w:r>
          </w:p>
        </w:tc>
        <w:tc>
          <w:tcPr>
            <w:tcW w:w="6560" w:type="dxa"/>
            <w:tcBorders>
              <w:top w:val="single" w:sz="1" w:space="0" w:color="CCCCCC"/>
              <w:left w:val="single" w:sz="1" w:space="0" w:color="CCCCCC"/>
              <w:bottom w:val="single" w:sz="1" w:space="0" w:color="CCCCCC"/>
              <w:right w:val="single" w:sz="1" w:space="0" w:color="CCCCCC"/>
            </w:tcBorders>
            <w:shd w:val="clear" w:color="auto" w:fill="1B2A4A"/>
            <w:tcMar>
              <w:top w:w="60" w:type="dxa"/>
              <w:left w:w="100" w:type="dxa"/>
              <w:bottom w:w="60" w:type="dxa"/>
              <w:right w:w="100" w:type="dxa"/>
            </w:tcMar>
          </w:tcPr>
          <w:p w14:paraId="304FEB90" w14:textId="77777777" w:rsidR="005C375C" w:rsidRDefault="00000000">
            <w:r>
              <w:rPr>
                <w:b/>
                <w:bCs/>
                <w:color w:val="FFFFFF"/>
                <w:sz w:val="20"/>
                <w:szCs w:val="20"/>
              </w:rPr>
              <w:t>Role &amp; Responsibilities</w:t>
            </w:r>
          </w:p>
        </w:tc>
      </w:tr>
      <w:tr w:rsidR="005C375C" w14:paraId="68352ED6" w14:textId="77777777">
        <w:tc>
          <w:tcPr>
            <w:tcW w:w="280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5504FB69" w14:textId="77777777" w:rsidR="005C375C" w:rsidRDefault="00000000">
            <w:r>
              <w:rPr>
                <w:b/>
                <w:bCs/>
                <w:color w:val="8E44AD"/>
                <w:sz w:val="20"/>
                <w:szCs w:val="20"/>
              </w:rPr>
              <w:t>Cybersecurity</w:t>
            </w:r>
          </w:p>
        </w:tc>
        <w:tc>
          <w:tcPr>
            <w:tcW w:w="656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3B2DD445" w14:textId="77777777" w:rsidR="005C375C" w:rsidRDefault="00000000">
            <w:r>
              <w:rPr>
                <w:sz w:val="20"/>
                <w:szCs w:val="20"/>
              </w:rPr>
              <w:t>Design complete network topology (VLANs for each program, IoT VLAN, guest, management, DMZ). Configure Cisco switches, routers, and firewall rules. Deploy Windows Server with Active Directory, DNS, DHCP, Group Policy. Implement 802.1X port authentication. Build SIEM monitoring for the production network.</w:t>
            </w:r>
          </w:p>
        </w:tc>
      </w:tr>
      <w:tr w:rsidR="005C375C" w14:paraId="609F23B5" w14:textId="77777777">
        <w:tc>
          <w:tcPr>
            <w:tcW w:w="2800" w:type="dxa"/>
            <w:tcBorders>
              <w:top w:val="single" w:sz="1" w:space="0" w:color="CCCCCC"/>
              <w:left w:val="single" w:sz="1" w:space="0" w:color="CCCCCC"/>
              <w:bottom w:val="single" w:sz="1" w:space="0" w:color="CCCCCC"/>
              <w:right w:val="single" w:sz="1" w:space="0" w:color="CCCCCC"/>
            </w:tcBorders>
            <w:shd w:val="clear" w:color="auto" w:fill="F5F5F5"/>
            <w:tcMar>
              <w:top w:w="60" w:type="dxa"/>
              <w:left w:w="100" w:type="dxa"/>
              <w:bottom w:w="60" w:type="dxa"/>
              <w:right w:w="100" w:type="dxa"/>
            </w:tcMar>
          </w:tcPr>
          <w:p w14:paraId="5B52A46D" w14:textId="77777777" w:rsidR="005C375C" w:rsidRDefault="00000000">
            <w:r>
              <w:rPr>
                <w:b/>
                <w:bCs/>
                <w:color w:val="27AE60"/>
                <w:sz w:val="20"/>
                <w:szCs w:val="20"/>
              </w:rPr>
              <w:t>HVAC</w:t>
            </w:r>
          </w:p>
        </w:tc>
        <w:tc>
          <w:tcPr>
            <w:tcW w:w="6560" w:type="dxa"/>
            <w:tcBorders>
              <w:top w:val="single" w:sz="1" w:space="0" w:color="CCCCCC"/>
              <w:left w:val="single" w:sz="1" w:space="0" w:color="CCCCCC"/>
              <w:bottom w:val="single" w:sz="1" w:space="0" w:color="CCCCCC"/>
              <w:right w:val="single" w:sz="1" w:space="0" w:color="CCCCCC"/>
            </w:tcBorders>
            <w:shd w:val="clear" w:color="auto" w:fill="F5F5F5"/>
            <w:tcMar>
              <w:top w:w="60" w:type="dxa"/>
              <w:left w:w="100" w:type="dxa"/>
              <w:bottom w:w="60" w:type="dxa"/>
              <w:right w:w="100" w:type="dxa"/>
            </w:tcMar>
          </w:tcPr>
          <w:p w14:paraId="0C7ADDE4" w14:textId="77777777" w:rsidR="005C375C" w:rsidRDefault="00000000">
            <w:r>
              <w:rPr>
                <w:sz w:val="20"/>
                <w:szCs w:val="20"/>
              </w:rPr>
              <w:t>Pull, terminate, and certify all structured cabling (Cat6A). Install conduit and cable trays to NEC code. Terminate patch panels, wall plates, and keystones. Perform Fluke certification testing on every run. Wire PoE-powered devices (WAPs, cameras, IoT sensors).</w:t>
            </w:r>
          </w:p>
        </w:tc>
      </w:tr>
      <w:tr w:rsidR="005C375C" w14:paraId="7EF8E663" w14:textId="77777777">
        <w:tc>
          <w:tcPr>
            <w:tcW w:w="280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5429B337" w14:textId="77777777" w:rsidR="005C375C" w:rsidRDefault="00000000">
            <w:r>
              <w:rPr>
                <w:b/>
                <w:bCs/>
                <w:color w:val="2E75B6"/>
                <w:sz w:val="20"/>
                <w:szCs w:val="20"/>
              </w:rPr>
              <w:t>Software Development</w:t>
            </w:r>
          </w:p>
        </w:tc>
        <w:tc>
          <w:tcPr>
            <w:tcW w:w="656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5ECD245D" w14:textId="77777777" w:rsidR="005C375C" w:rsidRDefault="00000000">
            <w:r>
              <w:rPr>
                <w:sz w:val="20"/>
                <w:szCs w:val="20"/>
              </w:rPr>
              <w:t>Build a custom network monitoring dashboard (real-time status of all devices, bandwidth utilization, uptime). Develop a self-service portal for students to manage their own network credentials. Create a captive portal for guest Wi-Fi with program branding.</w:t>
            </w:r>
          </w:p>
        </w:tc>
      </w:tr>
      <w:tr w:rsidR="005C375C" w14:paraId="6AF21751" w14:textId="77777777">
        <w:tc>
          <w:tcPr>
            <w:tcW w:w="2800" w:type="dxa"/>
            <w:tcBorders>
              <w:top w:val="single" w:sz="1" w:space="0" w:color="CCCCCC"/>
              <w:left w:val="single" w:sz="1" w:space="0" w:color="CCCCCC"/>
              <w:bottom w:val="single" w:sz="1" w:space="0" w:color="CCCCCC"/>
              <w:right w:val="single" w:sz="1" w:space="0" w:color="CCCCCC"/>
            </w:tcBorders>
            <w:shd w:val="clear" w:color="auto" w:fill="F5F5F5"/>
            <w:tcMar>
              <w:top w:w="60" w:type="dxa"/>
              <w:left w:w="100" w:type="dxa"/>
              <w:bottom w:w="60" w:type="dxa"/>
              <w:right w:w="100" w:type="dxa"/>
            </w:tcMar>
          </w:tcPr>
          <w:p w14:paraId="2DAB65AB" w14:textId="77777777" w:rsidR="005C375C" w:rsidRDefault="00000000">
            <w:r>
              <w:rPr>
                <w:b/>
                <w:bCs/>
                <w:color w:val="E67E22"/>
                <w:sz w:val="20"/>
                <w:szCs w:val="20"/>
              </w:rPr>
              <w:t>Robotics &amp; Automation</w:t>
            </w:r>
          </w:p>
        </w:tc>
        <w:tc>
          <w:tcPr>
            <w:tcW w:w="6560" w:type="dxa"/>
            <w:tcBorders>
              <w:top w:val="single" w:sz="1" w:space="0" w:color="CCCCCC"/>
              <w:left w:val="single" w:sz="1" w:space="0" w:color="CCCCCC"/>
              <w:bottom w:val="single" w:sz="1" w:space="0" w:color="CCCCCC"/>
              <w:right w:val="single" w:sz="1" w:space="0" w:color="CCCCCC"/>
            </w:tcBorders>
            <w:shd w:val="clear" w:color="auto" w:fill="F5F5F5"/>
            <w:tcMar>
              <w:top w:w="60" w:type="dxa"/>
              <w:left w:w="100" w:type="dxa"/>
              <w:bottom w:w="60" w:type="dxa"/>
              <w:right w:w="100" w:type="dxa"/>
            </w:tcMar>
          </w:tcPr>
          <w:p w14:paraId="236814C9" w14:textId="77777777" w:rsidR="005C375C" w:rsidRDefault="00000000">
            <w:r>
              <w:rPr>
                <w:sz w:val="20"/>
                <w:szCs w:val="20"/>
              </w:rPr>
              <w:t xml:space="preserve">Design and build the structured cabling practice wall for the collaboration hub. Create cable management systems for server racks. Wire industrial Ethernet for </w:t>
            </w:r>
            <w:proofErr w:type="gramStart"/>
            <w:r>
              <w:rPr>
                <w:sz w:val="20"/>
                <w:szCs w:val="20"/>
              </w:rPr>
              <w:t>the robot</w:t>
            </w:r>
            <w:proofErr w:type="gramEnd"/>
            <w:r>
              <w:rPr>
                <w:sz w:val="20"/>
                <w:szCs w:val="20"/>
              </w:rPr>
              <w:t xml:space="preserve"> cell and PLC networks (</w:t>
            </w:r>
            <w:proofErr w:type="spellStart"/>
            <w:r>
              <w:rPr>
                <w:sz w:val="20"/>
                <w:szCs w:val="20"/>
              </w:rPr>
              <w:t>EtherNet</w:t>
            </w:r>
            <w:proofErr w:type="spellEnd"/>
            <w:r>
              <w:rPr>
                <w:sz w:val="20"/>
                <w:szCs w:val="20"/>
              </w:rPr>
              <w:t>/IP).</w:t>
            </w:r>
          </w:p>
        </w:tc>
      </w:tr>
    </w:tbl>
    <w:p w14:paraId="64757662" w14:textId="77777777" w:rsidR="005C375C" w:rsidRDefault="005C375C">
      <w:pPr>
        <w:spacing w:after="80"/>
      </w:pPr>
    </w:p>
    <w:p w14:paraId="094B8677" w14:textId="77777777" w:rsidR="005C375C" w:rsidRDefault="00000000">
      <w:pPr>
        <w:spacing w:after="60"/>
      </w:pPr>
      <w:r>
        <w:rPr>
          <w:b/>
          <w:bCs/>
          <w:color w:val="1B2A4A"/>
        </w:rPr>
        <w:t>Student Deliverables:</w:t>
      </w:r>
    </w:p>
    <w:p w14:paraId="3172362F" w14:textId="77777777" w:rsidR="005C375C" w:rsidRDefault="00000000">
      <w:pPr>
        <w:pStyle w:val="ListParagraph"/>
        <w:numPr>
          <w:ilvl w:val="0"/>
          <w:numId w:val="2"/>
        </w:numPr>
        <w:spacing w:after="60"/>
      </w:pPr>
      <w:r>
        <w:t>Fully operational enterprise campus network serving all four programs</w:t>
      </w:r>
    </w:p>
    <w:p w14:paraId="05957056" w14:textId="77777777" w:rsidR="005C375C" w:rsidRDefault="00000000">
      <w:pPr>
        <w:pStyle w:val="ListParagraph"/>
        <w:numPr>
          <w:ilvl w:val="0"/>
          <w:numId w:val="2"/>
        </w:numPr>
        <w:spacing w:after="60"/>
      </w:pPr>
      <w:r>
        <w:t>As-built network documentation (topology, VLAN map, IP scheme, cable schedule)</w:t>
      </w:r>
    </w:p>
    <w:p w14:paraId="51033CC0" w14:textId="77777777" w:rsidR="005C375C" w:rsidRDefault="00000000">
      <w:pPr>
        <w:pStyle w:val="ListParagraph"/>
        <w:numPr>
          <w:ilvl w:val="0"/>
          <w:numId w:val="2"/>
        </w:numPr>
        <w:spacing w:after="60"/>
      </w:pPr>
      <w:proofErr w:type="gramStart"/>
      <w:r>
        <w:t>Active Directory forest</w:t>
      </w:r>
      <w:proofErr w:type="gramEnd"/>
      <w:r>
        <w:t xml:space="preserve"> with OUs, GPOs, and security groups per program</w:t>
      </w:r>
    </w:p>
    <w:p w14:paraId="043E83B8" w14:textId="77777777" w:rsidR="005C375C" w:rsidRDefault="00000000">
      <w:pPr>
        <w:pStyle w:val="ListParagraph"/>
        <w:numPr>
          <w:ilvl w:val="0"/>
          <w:numId w:val="2"/>
        </w:numPr>
        <w:spacing w:after="60"/>
      </w:pPr>
      <w:r>
        <w:t>Cable certification reports for every structured cabling run</w:t>
      </w:r>
    </w:p>
    <w:p w14:paraId="6D4FE7E2" w14:textId="77777777" w:rsidR="005C375C" w:rsidRDefault="00000000">
      <w:pPr>
        <w:pStyle w:val="ListParagraph"/>
        <w:numPr>
          <w:ilvl w:val="0"/>
          <w:numId w:val="2"/>
        </w:numPr>
        <w:spacing w:after="60"/>
      </w:pPr>
      <w:r>
        <w:t>Custom network monitoring dashboard on the collab hub displays</w:t>
      </w:r>
    </w:p>
    <w:p w14:paraId="2D7FB23A" w14:textId="77777777" w:rsidR="005C375C" w:rsidRDefault="00000000">
      <w:pPr>
        <w:pStyle w:val="ListParagraph"/>
        <w:numPr>
          <w:ilvl w:val="0"/>
          <w:numId w:val="2"/>
        </w:numPr>
        <w:spacing w:after="60"/>
      </w:pPr>
      <w:r>
        <w:t>Security baseline document and firewall rule set documentation</w:t>
      </w:r>
    </w:p>
    <w:p w14:paraId="16E52EEB" w14:textId="77777777" w:rsidR="005C375C" w:rsidRDefault="00000000">
      <w:pPr>
        <w:spacing w:before="80" w:after="60"/>
      </w:pPr>
      <w:r>
        <w:rPr>
          <w:b/>
          <w:bCs/>
          <w:color w:val="1B2A4A"/>
        </w:rPr>
        <w:t>Technology Stack:</w:t>
      </w:r>
    </w:p>
    <w:p w14:paraId="7145AAA9" w14:textId="77777777" w:rsidR="005C375C" w:rsidRDefault="00000000">
      <w:pPr>
        <w:spacing w:after="120"/>
      </w:pPr>
      <w:r>
        <w:t xml:space="preserve">Cisco Catalyst/ISR, Fortinet FortiGate, Windows Server 2022, Fluke DSX </w:t>
      </w:r>
      <w:proofErr w:type="spellStart"/>
      <w:r>
        <w:t>CableAnalyzer</w:t>
      </w:r>
      <w:proofErr w:type="spellEnd"/>
      <w:r>
        <w:t>, Django/Grafana, Cisco Prime or SolarWinds</w:t>
      </w:r>
    </w:p>
    <w:p w14:paraId="18B10591" w14:textId="77777777" w:rsidR="005C375C" w:rsidRDefault="00000000">
      <w:pPr>
        <w:spacing w:before="80" w:after="60"/>
      </w:pPr>
      <w:r>
        <w:rPr>
          <w:b/>
          <w:bCs/>
          <w:color w:val="1B2A4A"/>
        </w:rPr>
        <w:t xml:space="preserve">Suggested Timeline: </w:t>
      </w:r>
      <w:r>
        <w:t>Semester 1 (infrastructure must be operational before other projects)</w:t>
      </w:r>
    </w:p>
    <w:p w14:paraId="5A2F3C01" w14:textId="77777777" w:rsidR="005C375C" w:rsidRDefault="005C375C">
      <w:pPr>
        <w:spacing w:after="80"/>
      </w:pPr>
    </w:p>
    <w:p w14:paraId="611DD245" w14:textId="77777777" w:rsidR="005C375C" w:rsidRDefault="00000000">
      <w:r>
        <w:br w:type="page"/>
      </w:r>
    </w:p>
    <w:p w14:paraId="50188E16" w14:textId="77777777" w:rsidR="005C375C" w:rsidRDefault="00000000">
      <w:pPr>
        <w:pBdr>
          <w:bottom w:val="single" w:sz="4" w:space="4" w:color="C0392B"/>
        </w:pBdr>
        <w:spacing w:before="300" w:after="60"/>
      </w:pPr>
      <w:r>
        <w:rPr>
          <w:b/>
          <w:bCs/>
          <w:color w:val="1B2A4A"/>
          <w:sz w:val="26"/>
          <w:szCs w:val="26"/>
        </w:rPr>
        <w:lastRenderedPageBreak/>
        <w:t>PROJECT 4: Industrial IoT Predictive Maintenance Platform</w:t>
      </w:r>
    </w:p>
    <w:p w14:paraId="590FC6D8" w14:textId="77777777" w:rsidR="005C375C" w:rsidRDefault="00000000">
      <w:pPr>
        <w:spacing w:after="80"/>
      </w:pPr>
      <w:r>
        <w:rPr>
          <w:i/>
          <w:iCs/>
          <w:color w:val="C0392B"/>
          <w:sz w:val="20"/>
          <w:szCs w:val="20"/>
        </w:rPr>
        <w:t xml:space="preserve">Siemens </w:t>
      </w:r>
      <w:proofErr w:type="spellStart"/>
      <w:r>
        <w:rPr>
          <w:i/>
          <w:iCs/>
          <w:color w:val="C0392B"/>
          <w:sz w:val="20"/>
          <w:szCs w:val="20"/>
        </w:rPr>
        <w:t>MindSphere</w:t>
      </w:r>
      <w:proofErr w:type="spellEnd"/>
      <w:r>
        <w:rPr>
          <w:i/>
          <w:iCs/>
          <w:color w:val="C0392B"/>
          <w:sz w:val="20"/>
          <w:szCs w:val="20"/>
        </w:rPr>
        <w:t xml:space="preserve"> / AWS IoT / Azure IoT Hub — All Four Programs</w:t>
      </w:r>
    </w:p>
    <w:p w14:paraId="4D4C390A" w14:textId="77777777" w:rsidR="005C375C" w:rsidRDefault="00000000">
      <w:pPr>
        <w:spacing w:after="120"/>
      </w:pPr>
      <w:r>
        <w:t xml:space="preserve">Instrument the FANUC robots, PLC-controlled systems, and HVAC equipment with vibration, temperature, and current sensors. Feed all data into a cloud IoT platform (AWS IoT Core, Azure IoT Hub, or Siemens </w:t>
      </w:r>
      <w:proofErr w:type="spellStart"/>
      <w:r>
        <w:t>MindSphere</w:t>
      </w:r>
      <w:proofErr w:type="spellEnd"/>
      <w:r>
        <w:t>). Build AI/ML predictive maintenance models that forecast equipment failure before it happens. This is the #1 technology trend in manufacturing right now, and students will be building a real system.</w:t>
      </w:r>
    </w:p>
    <w:p w14:paraId="0035160B" w14:textId="77777777" w:rsidR="005C375C" w:rsidRDefault="005C375C">
      <w:pPr>
        <w:spacing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800"/>
        <w:gridCol w:w="6560"/>
      </w:tblGrid>
      <w:tr w:rsidR="005C375C" w14:paraId="315BBED0" w14:textId="77777777">
        <w:tc>
          <w:tcPr>
            <w:tcW w:w="2800" w:type="dxa"/>
            <w:tcBorders>
              <w:top w:val="single" w:sz="1" w:space="0" w:color="CCCCCC"/>
              <w:left w:val="single" w:sz="1" w:space="0" w:color="CCCCCC"/>
              <w:bottom w:val="single" w:sz="1" w:space="0" w:color="CCCCCC"/>
              <w:right w:val="single" w:sz="1" w:space="0" w:color="CCCCCC"/>
            </w:tcBorders>
            <w:shd w:val="clear" w:color="auto" w:fill="1B2A4A"/>
            <w:tcMar>
              <w:top w:w="60" w:type="dxa"/>
              <w:left w:w="100" w:type="dxa"/>
              <w:bottom w:w="60" w:type="dxa"/>
              <w:right w:w="100" w:type="dxa"/>
            </w:tcMar>
          </w:tcPr>
          <w:p w14:paraId="0F9B5C92" w14:textId="77777777" w:rsidR="005C375C" w:rsidRDefault="00000000">
            <w:r>
              <w:rPr>
                <w:b/>
                <w:bCs/>
                <w:color w:val="FFFFFF"/>
                <w:sz w:val="20"/>
                <w:szCs w:val="20"/>
              </w:rPr>
              <w:t>Program</w:t>
            </w:r>
          </w:p>
        </w:tc>
        <w:tc>
          <w:tcPr>
            <w:tcW w:w="6560" w:type="dxa"/>
            <w:tcBorders>
              <w:top w:val="single" w:sz="1" w:space="0" w:color="CCCCCC"/>
              <w:left w:val="single" w:sz="1" w:space="0" w:color="CCCCCC"/>
              <w:bottom w:val="single" w:sz="1" w:space="0" w:color="CCCCCC"/>
              <w:right w:val="single" w:sz="1" w:space="0" w:color="CCCCCC"/>
            </w:tcBorders>
            <w:shd w:val="clear" w:color="auto" w:fill="1B2A4A"/>
            <w:tcMar>
              <w:top w:w="60" w:type="dxa"/>
              <w:left w:w="100" w:type="dxa"/>
              <w:bottom w:w="60" w:type="dxa"/>
              <w:right w:w="100" w:type="dxa"/>
            </w:tcMar>
          </w:tcPr>
          <w:p w14:paraId="563B05D6" w14:textId="77777777" w:rsidR="005C375C" w:rsidRDefault="00000000">
            <w:r>
              <w:rPr>
                <w:b/>
                <w:bCs/>
                <w:color w:val="FFFFFF"/>
                <w:sz w:val="20"/>
                <w:szCs w:val="20"/>
              </w:rPr>
              <w:t>Role &amp; Responsibilities</w:t>
            </w:r>
          </w:p>
        </w:tc>
      </w:tr>
      <w:tr w:rsidR="005C375C" w14:paraId="40CB3F04" w14:textId="77777777">
        <w:tc>
          <w:tcPr>
            <w:tcW w:w="280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27B3F5F9" w14:textId="77777777" w:rsidR="005C375C" w:rsidRDefault="00000000">
            <w:r>
              <w:rPr>
                <w:b/>
                <w:bCs/>
                <w:color w:val="E67E22"/>
                <w:sz w:val="20"/>
                <w:szCs w:val="20"/>
              </w:rPr>
              <w:t>Robotics &amp; Automation</w:t>
            </w:r>
          </w:p>
        </w:tc>
        <w:tc>
          <w:tcPr>
            <w:tcW w:w="656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3DF02514" w14:textId="77777777" w:rsidR="005C375C" w:rsidRDefault="00000000">
            <w:r>
              <w:rPr>
                <w:sz w:val="20"/>
                <w:szCs w:val="20"/>
              </w:rPr>
              <w:t>Install vibration sensors on FANUC robot joints and PLC-driven motors. Wire current transformers on motor feeds. Configure PLC data collection (analog inputs, status registers). Define normal operating parameters and failure thresholds.</w:t>
            </w:r>
          </w:p>
        </w:tc>
      </w:tr>
      <w:tr w:rsidR="005C375C" w14:paraId="5C2D681E" w14:textId="77777777">
        <w:tc>
          <w:tcPr>
            <w:tcW w:w="2800" w:type="dxa"/>
            <w:tcBorders>
              <w:top w:val="single" w:sz="1" w:space="0" w:color="CCCCCC"/>
              <w:left w:val="single" w:sz="1" w:space="0" w:color="CCCCCC"/>
              <w:bottom w:val="single" w:sz="1" w:space="0" w:color="CCCCCC"/>
              <w:right w:val="single" w:sz="1" w:space="0" w:color="CCCCCC"/>
            </w:tcBorders>
            <w:shd w:val="clear" w:color="auto" w:fill="F5F5F5"/>
            <w:tcMar>
              <w:top w:w="60" w:type="dxa"/>
              <w:left w:w="100" w:type="dxa"/>
              <w:bottom w:w="60" w:type="dxa"/>
              <w:right w:w="100" w:type="dxa"/>
            </w:tcMar>
          </w:tcPr>
          <w:p w14:paraId="503D529F" w14:textId="77777777" w:rsidR="005C375C" w:rsidRDefault="00000000">
            <w:r>
              <w:rPr>
                <w:b/>
                <w:bCs/>
                <w:color w:val="2E75B6"/>
                <w:sz w:val="20"/>
                <w:szCs w:val="20"/>
              </w:rPr>
              <w:t>Software Development</w:t>
            </w:r>
          </w:p>
        </w:tc>
        <w:tc>
          <w:tcPr>
            <w:tcW w:w="6560" w:type="dxa"/>
            <w:tcBorders>
              <w:top w:val="single" w:sz="1" w:space="0" w:color="CCCCCC"/>
              <w:left w:val="single" w:sz="1" w:space="0" w:color="CCCCCC"/>
              <w:bottom w:val="single" w:sz="1" w:space="0" w:color="CCCCCC"/>
              <w:right w:val="single" w:sz="1" w:space="0" w:color="CCCCCC"/>
            </w:tcBorders>
            <w:shd w:val="clear" w:color="auto" w:fill="F5F5F5"/>
            <w:tcMar>
              <w:top w:w="60" w:type="dxa"/>
              <w:left w:w="100" w:type="dxa"/>
              <w:bottom w:w="60" w:type="dxa"/>
              <w:right w:w="100" w:type="dxa"/>
            </w:tcMar>
          </w:tcPr>
          <w:p w14:paraId="5B977341" w14:textId="77777777" w:rsidR="005C375C" w:rsidRDefault="00000000">
            <w:r>
              <w:rPr>
                <w:sz w:val="20"/>
                <w:szCs w:val="20"/>
              </w:rPr>
              <w:t>Build the IoT data pipeline (MQTT broker, cloud ingestion, time-series database). Develop predictive maintenance ML models using Python/TensorFlow (anomaly detection, remaining useful life prediction). Create a web-based maintenance dashboard with alerts and work order generation.</w:t>
            </w:r>
          </w:p>
        </w:tc>
      </w:tr>
      <w:tr w:rsidR="005C375C" w14:paraId="07EB1E07" w14:textId="77777777">
        <w:tc>
          <w:tcPr>
            <w:tcW w:w="280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55002921" w14:textId="77777777" w:rsidR="005C375C" w:rsidRDefault="00000000">
            <w:r>
              <w:rPr>
                <w:b/>
                <w:bCs/>
                <w:color w:val="27AE60"/>
                <w:sz w:val="20"/>
                <w:szCs w:val="20"/>
              </w:rPr>
              <w:t>HVAC</w:t>
            </w:r>
          </w:p>
        </w:tc>
        <w:tc>
          <w:tcPr>
            <w:tcW w:w="656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0236B5DA" w14:textId="77777777" w:rsidR="005C375C" w:rsidRDefault="00000000">
            <w:r>
              <w:rPr>
                <w:sz w:val="20"/>
                <w:szCs w:val="20"/>
              </w:rPr>
              <w:t>Install temperature probes and pressure transducers on HVAC compressors, blower motors, and refrigerant lines. Wire current transformers for motor current analysis. Provide domain expertise on HVAC failure modes and maintenance intervals.</w:t>
            </w:r>
          </w:p>
        </w:tc>
      </w:tr>
      <w:tr w:rsidR="005C375C" w14:paraId="142A71C9" w14:textId="77777777">
        <w:tc>
          <w:tcPr>
            <w:tcW w:w="2800" w:type="dxa"/>
            <w:tcBorders>
              <w:top w:val="single" w:sz="1" w:space="0" w:color="CCCCCC"/>
              <w:left w:val="single" w:sz="1" w:space="0" w:color="CCCCCC"/>
              <w:bottom w:val="single" w:sz="1" w:space="0" w:color="CCCCCC"/>
              <w:right w:val="single" w:sz="1" w:space="0" w:color="CCCCCC"/>
            </w:tcBorders>
            <w:shd w:val="clear" w:color="auto" w:fill="F5F5F5"/>
            <w:tcMar>
              <w:top w:w="60" w:type="dxa"/>
              <w:left w:w="100" w:type="dxa"/>
              <w:bottom w:w="60" w:type="dxa"/>
              <w:right w:w="100" w:type="dxa"/>
            </w:tcMar>
          </w:tcPr>
          <w:p w14:paraId="61EB9E01" w14:textId="77777777" w:rsidR="005C375C" w:rsidRDefault="00000000">
            <w:r>
              <w:rPr>
                <w:b/>
                <w:bCs/>
                <w:color w:val="8E44AD"/>
                <w:sz w:val="20"/>
                <w:szCs w:val="20"/>
              </w:rPr>
              <w:t>Cybersecurity</w:t>
            </w:r>
          </w:p>
        </w:tc>
        <w:tc>
          <w:tcPr>
            <w:tcW w:w="6560" w:type="dxa"/>
            <w:tcBorders>
              <w:top w:val="single" w:sz="1" w:space="0" w:color="CCCCCC"/>
              <w:left w:val="single" w:sz="1" w:space="0" w:color="CCCCCC"/>
              <w:bottom w:val="single" w:sz="1" w:space="0" w:color="CCCCCC"/>
              <w:right w:val="single" w:sz="1" w:space="0" w:color="CCCCCC"/>
            </w:tcBorders>
            <w:shd w:val="clear" w:color="auto" w:fill="F5F5F5"/>
            <w:tcMar>
              <w:top w:w="60" w:type="dxa"/>
              <w:left w:w="100" w:type="dxa"/>
              <w:bottom w:w="60" w:type="dxa"/>
              <w:right w:w="100" w:type="dxa"/>
            </w:tcMar>
          </w:tcPr>
          <w:p w14:paraId="27196452" w14:textId="77777777" w:rsidR="005C375C" w:rsidRDefault="00000000">
            <w:r>
              <w:rPr>
                <w:sz w:val="20"/>
                <w:szCs w:val="20"/>
              </w:rPr>
              <w:t>Secure the IoT data pipeline end-to-end (TLS certificates, MQTT authentication, cloud IAM policies). Conduct security assessment of IoT sensor firmware. Implement network segmentation for IoT devices. Monitor for rogue IoT devices on the network.</w:t>
            </w:r>
          </w:p>
        </w:tc>
      </w:tr>
    </w:tbl>
    <w:p w14:paraId="3B5BF740" w14:textId="77777777" w:rsidR="005C375C" w:rsidRDefault="005C375C">
      <w:pPr>
        <w:spacing w:after="80"/>
      </w:pPr>
    </w:p>
    <w:p w14:paraId="522913D0" w14:textId="77777777" w:rsidR="005C375C" w:rsidRDefault="00000000">
      <w:pPr>
        <w:spacing w:after="60"/>
      </w:pPr>
      <w:r>
        <w:rPr>
          <w:b/>
          <w:bCs/>
          <w:color w:val="1B2A4A"/>
        </w:rPr>
        <w:t>Student Deliverables:</w:t>
      </w:r>
    </w:p>
    <w:p w14:paraId="0CE9E9EF" w14:textId="77777777" w:rsidR="005C375C" w:rsidRDefault="00000000">
      <w:pPr>
        <w:pStyle w:val="ListParagraph"/>
        <w:numPr>
          <w:ilvl w:val="0"/>
          <w:numId w:val="2"/>
        </w:numPr>
        <w:spacing w:after="60"/>
      </w:pPr>
      <w:r>
        <w:t>Instrumented equipment with live sensor telemetry streaming to cloud</w:t>
      </w:r>
    </w:p>
    <w:p w14:paraId="04C0215D" w14:textId="77777777" w:rsidR="005C375C" w:rsidRDefault="00000000">
      <w:pPr>
        <w:pStyle w:val="ListParagraph"/>
        <w:numPr>
          <w:ilvl w:val="0"/>
          <w:numId w:val="2"/>
        </w:numPr>
        <w:spacing w:after="60"/>
      </w:pPr>
      <w:proofErr w:type="gramStart"/>
      <w:r>
        <w:t>Working</w:t>
      </w:r>
      <w:proofErr w:type="gramEnd"/>
      <w:r>
        <w:t xml:space="preserve"> predictive maintenance dashboard with anomaly detection alerts</w:t>
      </w:r>
    </w:p>
    <w:p w14:paraId="59CC8E5A" w14:textId="77777777" w:rsidR="005C375C" w:rsidRDefault="00000000">
      <w:pPr>
        <w:pStyle w:val="ListParagraph"/>
        <w:numPr>
          <w:ilvl w:val="0"/>
          <w:numId w:val="2"/>
        </w:numPr>
        <w:spacing w:after="60"/>
      </w:pPr>
      <w:r>
        <w:t>ML model documentation (training data, accuracy metrics, feature engineering)</w:t>
      </w:r>
    </w:p>
    <w:p w14:paraId="177DFAEC" w14:textId="77777777" w:rsidR="005C375C" w:rsidRDefault="00000000">
      <w:pPr>
        <w:pStyle w:val="ListParagraph"/>
        <w:numPr>
          <w:ilvl w:val="0"/>
          <w:numId w:val="2"/>
        </w:numPr>
        <w:spacing w:after="60"/>
      </w:pPr>
      <w:r>
        <w:t>IoT security assessment report</w:t>
      </w:r>
    </w:p>
    <w:p w14:paraId="570FFC9C" w14:textId="77777777" w:rsidR="005C375C" w:rsidRDefault="00000000">
      <w:pPr>
        <w:pStyle w:val="ListParagraph"/>
        <w:numPr>
          <w:ilvl w:val="0"/>
          <w:numId w:val="2"/>
        </w:numPr>
        <w:spacing w:after="60"/>
      </w:pPr>
      <w:r>
        <w:t>Presentation demonstrating a predicted failure scenario vs. actual</w:t>
      </w:r>
    </w:p>
    <w:p w14:paraId="1B5AD473" w14:textId="77777777" w:rsidR="005C375C" w:rsidRDefault="00000000">
      <w:pPr>
        <w:spacing w:before="80" w:after="60"/>
      </w:pPr>
      <w:r>
        <w:rPr>
          <w:b/>
          <w:bCs/>
          <w:color w:val="1B2A4A"/>
        </w:rPr>
        <w:t>Technology Stack:</w:t>
      </w:r>
    </w:p>
    <w:p w14:paraId="06950936" w14:textId="77777777" w:rsidR="005C375C" w:rsidRDefault="00000000">
      <w:pPr>
        <w:spacing w:after="120"/>
      </w:pPr>
      <w:r>
        <w:t>AWS IoT Core or Azure IoT Hub, MQTT (</w:t>
      </w:r>
      <w:proofErr w:type="spellStart"/>
      <w:r>
        <w:t>Mosquitto</w:t>
      </w:r>
      <w:proofErr w:type="spellEnd"/>
      <w:r>
        <w:t xml:space="preserve">), </w:t>
      </w:r>
      <w:proofErr w:type="spellStart"/>
      <w:r>
        <w:t>InfluxDB</w:t>
      </w:r>
      <w:proofErr w:type="spellEnd"/>
      <w:r>
        <w:t>/</w:t>
      </w:r>
      <w:proofErr w:type="spellStart"/>
      <w:r>
        <w:t>TimescaleDB</w:t>
      </w:r>
      <w:proofErr w:type="spellEnd"/>
      <w:r>
        <w:t>, TensorFlow/scikit-learn, Grafana, FANUC ROBOGUIDE, Rockwell PLC</w:t>
      </w:r>
    </w:p>
    <w:p w14:paraId="1E8F1065" w14:textId="77777777" w:rsidR="005C375C" w:rsidRDefault="00000000">
      <w:pPr>
        <w:spacing w:before="80" w:after="60"/>
      </w:pPr>
      <w:r>
        <w:rPr>
          <w:b/>
          <w:bCs/>
          <w:color w:val="1B2A4A"/>
        </w:rPr>
        <w:t xml:space="preserve">Suggested Timeline: </w:t>
      </w:r>
      <w:r>
        <w:t>Full school year (semester 1: instrumentation + pipeline; semester 2: ML models + dashboard)</w:t>
      </w:r>
    </w:p>
    <w:p w14:paraId="7174B9DF" w14:textId="77777777" w:rsidR="005C375C" w:rsidRDefault="005C375C">
      <w:pPr>
        <w:spacing w:after="80"/>
      </w:pPr>
    </w:p>
    <w:p w14:paraId="260B8F48" w14:textId="77777777" w:rsidR="005C375C" w:rsidRDefault="00000000">
      <w:pPr>
        <w:pBdr>
          <w:bottom w:val="single" w:sz="4" w:space="4" w:color="C0392B"/>
        </w:pBdr>
        <w:spacing w:before="300" w:after="60"/>
      </w:pPr>
      <w:r>
        <w:rPr>
          <w:b/>
          <w:bCs/>
          <w:color w:val="1B2A4A"/>
          <w:sz w:val="26"/>
          <w:szCs w:val="26"/>
        </w:rPr>
        <w:t>PROJECT 5: Physical Security &amp; Access Control System</w:t>
      </w:r>
    </w:p>
    <w:p w14:paraId="24848CF5" w14:textId="77777777" w:rsidR="005C375C" w:rsidRDefault="00000000">
      <w:pPr>
        <w:spacing w:after="80"/>
      </w:pPr>
      <w:proofErr w:type="spellStart"/>
      <w:r>
        <w:rPr>
          <w:i/>
          <w:iCs/>
          <w:color w:val="C0392B"/>
          <w:sz w:val="20"/>
          <w:szCs w:val="20"/>
        </w:rPr>
        <w:t>Verkada</w:t>
      </w:r>
      <w:proofErr w:type="spellEnd"/>
      <w:r>
        <w:rPr>
          <w:i/>
          <w:iCs/>
          <w:color w:val="C0392B"/>
          <w:sz w:val="20"/>
          <w:szCs w:val="20"/>
        </w:rPr>
        <w:t xml:space="preserve"> / Axis / HID / Genetec Ecosystem — All Four Programs</w:t>
      </w:r>
    </w:p>
    <w:p w14:paraId="0C2057A4" w14:textId="77777777" w:rsidR="005C375C" w:rsidRDefault="00000000">
      <w:pPr>
        <w:spacing w:after="120"/>
      </w:pPr>
      <w:r>
        <w:t xml:space="preserve">Design and deploy a complete physical security system for the Advanced Technology Wing: IP cameras, electronic access control (badge + biometric), alarm monitoring, and a central security </w:t>
      </w:r>
      <w:r>
        <w:lastRenderedPageBreak/>
        <w:t>management platform. Students install, configure, and manage the actual system that protects their own facility and equipment.</w:t>
      </w:r>
    </w:p>
    <w:p w14:paraId="4FCEF0BD" w14:textId="77777777" w:rsidR="005C375C" w:rsidRDefault="005C375C">
      <w:pPr>
        <w:spacing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800"/>
        <w:gridCol w:w="6560"/>
      </w:tblGrid>
      <w:tr w:rsidR="005C375C" w14:paraId="05C9FD9F" w14:textId="77777777">
        <w:tc>
          <w:tcPr>
            <w:tcW w:w="2800" w:type="dxa"/>
            <w:tcBorders>
              <w:top w:val="single" w:sz="1" w:space="0" w:color="CCCCCC"/>
              <w:left w:val="single" w:sz="1" w:space="0" w:color="CCCCCC"/>
              <w:bottom w:val="single" w:sz="1" w:space="0" w:color="CCCCCC"/>
              <w:right w:val="single" w:sz="1" w:space="0" w:color="CCCCCC"/>
            </w:tcBorders>
            <w:shd w:val="clear" w:color="auto" w:fill="1B2A4A"/>
            <w:tcMar>
              <w:top w:w="60" w:type="dxa"/>
              <w:left w:w="100" w:type="dxa"/>
              <w:bottom w:w="60" w:type="dxa"/>
              <w:right w:w="100" w:type="dxa"/>
            </w:tcMar>
          </w:tcPr>
          <w:p w14:paraId="50F66B69" w14:textId="77777777" w:rsidR="005C375C" w:rsidRDefault="00000000">
            <w:r>
              <w:rPr>
                <w:b/>
                <w:bCs/>
                <w:color w:val="FFFFFF"/>
                <w:sz w:val="20"/>
                <w:szCs w:val="20"/>
              </w:rPr>
              <w:t>Program</w:t>
            </w:r>
          </w:p>
        </w:tc>
        <w:tc>
          <w:tcPr>
            <w:tcW w:w="6560" w:type="dxa"/>
            <w:tcBorders>
              <w:top w:val="single" w:sz="1" w:space="0" w:color="CCCCCC"/>
              <w:left w:val="single" w:sz="1" w:space="0" w:color="CCCCCC"/>
              <w:bottom w:val="single" w:sz="1" w:space="0" w:color="CCCCCC"/>
              <w:right w:val="single" w:sz="1" w:space="0" w:color="CCCCCC"/>
            </w:tcBorders>
            <w:shd w:val="clear" w:color="auto" w:fill="1B2A4A"/>
            <w:tcMar>
              <w:top w:w="60" w:type="dxa"/>
              <w:left w:w="100" w:type="dxa"/>
              <w:bottom w:w="60" w:type="dxa"/>
              <w:right w:w="100" w:type="dxa"/>
            </w:tcMar>
          </w:tcPr>
          <w:p w14:paraId="18837270" w14:textId="77777777" w:rsidR="005C375C" w:rsidRDefault="00000000">
            <w:r>
              <w:rPr>
                <w:b/>
                <w:bCs/>
                <w:color w:val="FFFFFF"/>
                <w:sz w:val="20"/>
                <w:szCs w:val="20"/>
              </w:rPr>
              <w:t>Role &amp; Responsibilities</w:t>
            </w:r>
          </w:p>
        </w:tc>
      </w:tr>
      <w:tr w:rsidR="005C375C" w14:paraId="63DB99E2" w14:textId="77777777">
        <w:tc>
          <w:tcPr>
            <w:tcW w:w="280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31136274" w14:textId="77777777" w:rsidR="005C375C" w:rsidRDefault="00000000">
            <w:r>
              <w:rPr>
                <w:b/>
                <w:bCs/>
                <w:color w:val="8E44AD"/>
                <w:sz w:val="20"/>
                <w:szCs w:val="20"/>
              </w:rPr>
              <w:t>Cybersecurity</w:t>
            </w:r>
          </w:p>
        </w:tc>
        <w:tc>
          <w:tcPr>
            <w:tcW w:w="656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4FB4BDA1" w14:textId="77777777" w:rsidR="005C375C" w:rsidRDefault="00000000">
            <w:r>
              <w:rPr>
                <w:sz w:val="20"/>
                <w:szCs w:val="20"/>
              </w:rPr>
              <w:t>Design the security system architecture. Configure Genetec Security Center (or Milestone VMS). Set up access control policies, badge enrollment, audit logging. Perform penetration testing on IP cameras and card readers. Implement video analytics alerting rules.</w:t>
            </w:r>
          </w:p>
        </w:tc>
      </w:tr>
      <w:tr w:rsidR="005C375C" w14:paraId="4FBD92C4" w14:textId="77777777">
        <w:tc>
          <w:tcPr>
            <w:tcW w:w="2800" w:type="dxa"/>
            <w:tcBorders>
              <w:top w:val="single" w:sz="1" w:space="0" w:color="CCCCCC"/>
              <w:left w:val="single" w:sz="1" w:space="0" w:color="CCCCCC"/>
              <w:bottom w:val="single" w:sz="1" w:space="0" w:color="CCCCCC"/>
              <w:right w:val="single" w:sz="1" w:space="0" w:color="CCCCCC"/>
            </w:tcBorders>
            <w:shd w:val="clear" w:color="auto" w:fill="F5F5F5"/>
            <w:tcMar>
              <w:top w:w="60" w:type="dxa"/>
              <w:left w:w="100" w:type="dxa"/>
              <w:bottom w:w="60" w:type="dxa"/>
              <w:right w:w="100" w:type="dxa"/>
            </w:tcMar>
          </w:tcPr>
          <w:p w14:paraId="7AAB6F7B" w14:textId="77777777" w:rsidR="005C375C" w:rsidRDefault="00000000">
            <w:r>
              <w:rPr>
                <w:b/>
                <w:bCs/>
                <w:color w:val="27AE60"/>
                <w:sz w:val="20"/>
                <w:szCs w:val="20"/>
              </w:rPr>
              <w:t>HVAC</w:t>
            </w:r>
          </w:p>
        </w:tc>
        <w:tc>
          <w:tcPr>
            <w:tcW w:w="6560" w:type="dxa"/>
            <w:tcBorders>
              <w:top w:val="single" w:sz="1" w:space="0" w:color="CCCCCC"/>
              <w:left w:val="single" w:sz="1" w:space="0" w:color="CCCCCC"/>
              <w:bottom w:val="single" w:sz="1" w:space="0" w:color="CCCCCC"/>
              <w:right w:val="single" w:sz="1" w:space="0" w:color="CCCCCC"/>
            </w:tcBorders>
            <w:shd w:val="clear" w:color="auto" w:fill="F5F5F5"/>
            <w:tcMar>
              <w:top w:w="60" w:type="dxa"/>
              <w:left w:w="100" w:type="dxa"/>
              <w:bottom w:w="60" w:type="dxa"/>
              <w:right w:w="100" w:type="dxa"/>
            </w:tcMar>
          </w:tcPr>
          <w:p w14:paraId="1DE0AF9B" w14:textId="77777777" w:rsidR="005C375C" w:rsidRDefault="00000000">
            <w:r>
              <w:rPr>
                <w:sz w:val="20"/>
                <w:szCs w:val="20"/>
              </w:rPr>
              <w:t>Run low-voltage cabling for cameras and card readers (Cat6, 18/2 for door strikes). Install conduit and junction boxes to NEC code. Wire electromagnetic door locks, request-to-exit sensors, and door contacts. Pull power for PoE switches serving cameras.</w:t>
            </w:r>
          </w:p>
        </w:tc>
      </w:tr>
      <w:tr w:rsidR="005C375C" w14:paraId="1AB3F831" w14:textId="77777777">
        <w:tc>
          <w:tcPr>
            <w:tcW w:w="280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36B451A7" w14:textId="77777777" w:rsidR="005C375C" w:rsidRDefault="00000000">
            <w:r>
              <w:rPr>
                <w:b/>
                <w:bCs/>
                <w:color w:val="2E75B6"/>
                <w:sz w:val="20"/>
                <w:szCs w:val="20"/>
              </w:rPr>
              <w:t>Software Development</w:t>
            </w:r>
          </w:p>
        </w:tc>
        <w:tc>
          <w:tcPr>
            <w:tcW w:w="656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3EAD5573" w14:textId="77777777" w:rsidR="005C375C" w:rsidRDefault="00000000">
            <w:r>
              <w:rPr>
                <w:sz w:val="20"/>
                <w:szCs w:val="20"/>
              </w:rPr>
              <w:t xml:space="preserve">Build a custom visitor management web application (check-in kiosk, photo capture, badge printing). Develop </w:t>
            </w:r>
            <w:proofErr w:type="spellStart"/>
            <w:r>
              <w:rPr>
                <w:sz w:val="20"/>
                <w:szCs w:val="20"/>
              </w:rPr>
              <w:t>SecureGate</w:t>
            </w:r>
            <w:proofErr w:type="spellEnd"/>
            <w:r>
              <w:rPr>
                <w:sz w:val="20"/>
                <w:szCs w:val="20"/>
              </w:rPr>
              <w:t xml:space="preserve"> facial recognition prototype integrated with access control. Create a mobile notification system for security events. Build an analytics dashboard (occupancy, peak times, access patterns).</w:t>
            </w:r>
          </w:p>
        </w:tc>
      </w:tr>
      <w:tr w:rsidR="005C375C" w14:paraId="65D910F1" w14:textId="77777777">
        <w:tc>
          <w:tcPr>
            <w:tcW w:w="2800" w:type="dxa"/>
            <w:tcBorders>
              <w:top w:val="single" w:sz="1" w:space="0" w:color="CCCCCC"/>
              <w:left w:val="single" w:sz="1" w:space="0" w:color="CCCCCC"/>
              <w:bottom w:val="single" w:sz="1" w:space="0" w:color="CCCCCC"/>
              <w:right w:val="single" w:sz="1" w:space="0" w:color="CCCCCC"/>
            </w:tcBorders>
            <w:shd w:val="clear" w:color="auto" w:fill="F5F5F5"/>
            <w:tcMar>
              <w:top w:w="60" w:type="dxa"/>
              <w:left w:w="100" w:type="dxa"/>
              <w:bottom w:w="60" w:type="dxa"/>
              <w:right w:w="100" w:type="dxa"/>
            </w:tcMar>
          </w:tcPr>
          <w:p w14:paraId="05453A5C" w14:textId="77777777" w:rsidR="005C375C" w:rsidRDefault="00000000">
            <w:r>
              <w:rPr>
                <w:b/>
                <w:bCs/>
                <w:color w:val="E67E22"/>
                <w:sz w:val="20"/>
                <w:szCs w:val="20"/>
              </w:rPr>
              <w:t>Robotics &amp; Automation</w:t>
            </w:r>
          </w:p>
        </w:tc>
        <w:tc>
          <w:tcPr>
            <w:tcW w:w="6560" w:type="dxa"/>
            <w:tcBorders>
              <w:top w:val="single" w:sz="1" w:space="0" w:color="CCCCCC"/>
              <w:left w:val="single" w:sz="1" w:space="0" w:color="CCCCCC"/>
              <w:bottom w:val="single" w:sz="1" w:space="0" w:color="CCCCCC"/>
              <w:right w:val="single" w:sz="1" w:space="0" w:color="CCCCCC"/>
            </w:tcBorders>
            <w:shd w:val="clear" w:color="auto" w:fill="F5F5F5"/>
            <w:tcMar>
              <w:top w:w="60" w:type="dxa"/>
              <w:left w:w="100" w:type="dxa"/>
              <w:bottom w:w="60" w:type="dxa"/>
              <w:right w:w="100" w:type="dxa"/>
            </w:tcMar>
          </w:tcPr>
          <w:p w14:paraId="4BDC84A2" w14:textId="77777777" w:rsidR="005C375C" w:rsidRDefault="00000000">
            <w:r>
              <w:rPr>
                <w:sz w:val="20"/>
                <w:szCs w:val="20"/>
              </w:rPr>
              <w:t>Integrate door access events with PLC logic (automated lighting on entry, FANUC demo activation for visitors). Wire and program electromagnetic lock relays. Build an automated visitor greeting sequence using robot arm or display system.</w:t>
            </w:r>
          </w:p>
        </w:tc>
      </w:tr>
    </w:tbl>
    <w:p w14:paraId="536BE270" w14:textId="77777777" w:rsidR="005C375C" w:rsidRDefault="005C375C">
      <w:pPr>
        <w:spacing w:after="80"/>
      </w:pPr>
    </w:p>
    <w:p w14:paraId="6CDACA50" w14:textId="77777777" w:rsidR="005C375C" w:rsidRDefault="00000000">
      <w:pPr>
        <w:spacing w:after="60"/>
      </w:pPr>
      <w:r>
        <w:rPr>
          <w:b/>
          <w:bCs/>
          <w:color w:val="1B2A4A"/>
        </w:rPr>
        <w:t>Student Deliverables:</w:t>
      </w:r>
    </w:p>
    <w:p w14:paraId="209040EC" w14:textId="77777777" w:rsidR="005C375C" w:rsidRDefault="00000000">
      <w:pPr>
        <w:pStyle w:val="ListParagraph"/>
        <w:numPr>
          <w:ilvl w:val="0"/>
          <w:numId w:val="2"/>
        </w:numPr>
        <w:spacing w:after="60"/>
      </w:pPr>
      <w:r>
        <w:t>Operational camera system covering all critical areas of the tech wing</w:t>
      </w:r>
    </w:p>
    <w:p w14:paraId="591759E7" w14:textId="77777777" w:rsidR="005C375C" w:rsidRDefault="00000000">
      <w:pPr>
        <w:pStyle w:val="ListParagraph"/>
        <w:numPr>
          <w:ilvl w:val="0"/>
          <w:numId w:val="2"/>
        </w:numPr>
        <w:spacing w:after="60"/>
      </w:pPr>
      <w:r>
        <w:t>Working badge-based access control on lab doors</w:t>
      </w:r>
    </w:p>
    <w:p w14:paraId="6FE0C749" w14:textId="77777777" w:rsidR="005C375C" w:rsidRDefault="00000000">
      <w:pPr>
        <w:pStyle w:val="ListParagraph"/>
        <w:numPr>
          <w:ilvl w:val="0"/>
          <w:numId w:val="2"/>
        </w:numPr>
        <w:spacing w:after="60"/>
      </w:pPr>
      <w:r>
        <w:t>Visitor management kiosk deployed at collab hub entrance</w:t>
      </w:r>
    </w:p>
    <w:p w14:paraId="1D4A2997" w14:textId="77777777" w:rsidR="005C375C" w:rsidRDefault="00000000">
      <w:pPr>
        <w:pStyle w:val="ListParagraph"/>
        <w:numPr>
          <w:ilvl w:val="0"/>
          <w:numId w:val="2"/>
        </w:numPr>
        <w:spacing w:after="60"/>
      </w:pPr>
      <w:r>
        <w:t>Facial recognition prototype (</w:t>
      </w:r>
      <w:proofErr w:type="spellStart"/>
      <w:r>
        <w:t>SecureGate</w:t>
      </w:r>
      <w:proofErr w:type="spellEnd"/>
      <w:r>
        <w:t>) with documented accuracy metrics</w:t>
      </w:r>
    </w:p>
    <w:p w14:paraId="412A5940" w14:textId="77777777" w:rsidR="005C375C" w:rsidRDefault="00000000">
      <w:pPr>
        <w:pStyle w:val="ListParagraph"/>
        <w:numPr>
          <w:ilvl w:val="0"/>
          <w:numId w:val="2"/>
        </w:numPr>
        <w:spacing w:after="60"/>
      </w:pPr>
      <w:r>
        <w:t>Security system as-built documentation and cable schedule</w:t>
      </w:r>
    </w:p>
    <w:p w14:paraId="10AECC76" w14:textId="77777777" w:rsidR="005C375C" w:rsidRDefault="00000000">
      <w:pPr>
        <w:pStyle w:val="ListParagraph"/>
        <w:numPr>
          <w:ilvl w:val="0"/>
          <w:numId w:val="2"/>
        </w:numPr>
        <w:spacing w:after="60"/>
      </w:pPr>
      <w:r>
        <w:t>Penetration test report on the physical security infrastructure</w:t>
      </w:r>
    </w:p>
    <w:p w14:paraId="1CE68709" w14:textId="77777777" w:rsidR="005C375C" w:rsidRDefault="00000000">
      <w:pPr>
        <w:spacing w:before="80" w:after="60"/>
      </w:pPr>
      <w:r>
        <w:rPr>
          <w:b/>
          <w:bCs/>
          <w:color w:val="1B2A4A"/>
        </w:rPr>
        <w:t>Technology Stack:</w:t>
      </w:r>
    </w:p>
    <w:p w14:paraId="52D738A3" w14:textId="77777777" w:rsidR="005C375C" w:rsidRDefault="00000000">
      <w:pPr>
        <w:spacing w:after="120"/>
      </w:pPr>
      <w:r>
        <w:t>Genetec Security Center or Milestone XProtect, HID card readers, Axis/</w:t>
      </w:r>
      <w:proofErr w:type="spellStart"/>
      <w:r>
        <w:t>Verkada</w:t>
      </w:r>
      <w:proofErr w:type="spellEnd"/>
      <w:r>
        <w:t xml:space="preserve"> cameras, Django/React, OpenCV/</w:t>
      </w:r>
      <w:proofErr w:type="spellStart"/>
      <w:r>
        <w:t>dlib</w:t>
      </w:r>
      <w:proofErr w:type="spellEnd"/>
      <w:r>
        <w:t xml:space="preserve"> for facial recognition, Allen-Bradley PLC</w:t>
      </w:r>
    </w:p>
    <w:p w14:paraId="25A4B349" w14:textId="77777777" w:rsidR="005C375C" w:rsidRDefault="00000000">
      <w:pPr>
        <w:spacing w:before="80" w:after="60"/>
      </w:pPr>
      <w:r>
        <w:rPr>
          <w:b/>
          <w:bCs/>
          <w:color w:val="1B2A4A"/>
        </w:rPr>
        <w:t xml:space="preserve">Suggested Timeline: </w:t>
      </w:r>
      <w:r>
        <w:t>Semester 1 (priority for equipment security)</w:t>
      </w:r>
    </w:p>
    <w:p w14:paraId="3A7ECAD7" w14:textId="77777777" w:rsidR="005C375C" w:rsidRDefault="005C375C">
      <w:pPr>
        <w:spacing w:after="80"/>
      </w:pPr>
    </w:p>
    <w:p w14:paraId="2D387359" w14:textId="77777777" w:rsidR="005C375C" w:rsidRDefault="00000000">
      <w:r>
        <w:br w:type="page"/>
      </w:r>
    </w:p>
    <w:p w14:paraId="69ADDD9E" w14:textId="77777777" w:rsidR="005C375C" w:rsidRDefault="00000000">
      <w:pPr>
        <w:pBdr>
          <w:bottom w:val="single" w:sz="4" w:space="4" w:color="C0392B"/>
        </w:pBdr>
        <w:spacing w:before="300" w:after="60"/>
      </w:pPr>
      <w:r>
        <w:rPr>
          <w:b/>
          <w:bCs/>
          <w:color w:val="1B2A4A"/>
          <w:sz w:val="26"/>
          <w:szCs w:val="26"/>
        </w:rPr>
        <w:lastRenderedPageBreak/>
        <w:t xml:space="preserve">PROJECT 6: </w:t>
      </w:r>
      <w:proofErr w:type="spellStart"/>
      <w:r>
        <w:rPr>
          <w:b/>
          <w:bCs/>
          <w:color w:val="1B2A4A"/>
          <w:sz w:val="26"/>
          <w:szCs w:val="26"/>
        </w:rPr>
        <w:t>CyberPatriot</w:t>
      </w:r>
      <w:proofErr w:type="spellEnd"/>
      <w:r>
        <w:rPr>
          <w:b/>
          <w:bCs/>
          <w:color w:val="1B2A4A"/>
          <w:sz w:val="26"/>
          <w:szCs w:val="26"/>
        </w:rPr>
        <w:t xml:space="preserve"> / BPA / SkillsUSA Competition Training Lab</w:t>
      </w:r>
    </w:p>
    <w:p w14:paraId="4E1BF0C1" w14:textId="77777777" w:rsidR="005C375C" w:rsidRDefault="00000000">
      <w:pPr>
        <w:spacing w:after="80"/>
      </w:pPr>
      <w:r>
        <w:rPr>
          <w:i/>
          <w:iCs/>
          <w:color w:val="C0392B"/>
          <w:sz w:val="20"/>
          <w:szCs w:val="20"/>
        </w:rPr>
        <w:t xml:space="preserve">CompTIA / Cisco / BPA / </w:t>
      </w:r>
      <w:proofErr w:type="spellStart"/>
      <w:r>
        <w:rPr>
          <w:i/>
          <w:iCs/>
          <w:color w:val="C0392B"/>
          <w:sz w:val="20"/>
          <w:szCs w:val="20"/>
        </w:rPr>
        <w:t>CyberPatriot</w:t>
      </w:r>
      <w:proofErr w:type="spellEnd"/>
      <w:r>
        <w:rPr>
          <w:i/>
          <w:iCs/>
          <w:color w:val="C0392B"/>
          <w:sz w:val="20"/>
          <w:szCs w:val="20"/>
        </w:rPr>
        <w:t xml:space="preserve"> Ecosystems — Software + Cyber + Robotics</w:t>
      </w:r>
    </w:p>
    <w:p w14:paraId="20F00DB5" w14:textId="77777777" w:rsidR="005C375C" w:rsidRDefault="00000000">
      <w:pPr>
        <w:spacing w:after="120"/>
      </w:pPr>
      <w:r>
        <w:t xml:space="preserve">Build a permanent competition training environment in the collaboration hub that supports </w:t>
      </w:r>
      <w:proofErr w:type="spellStart"/>
      <w:r>
        <w:t>CyberPatriot</w:t>
      </w:r>
      <w:proofErr w:type="spellEnd"/>
      <w:r>
        <w:t xml:space="preserve"> (cybersecurity), BPA (programming, web design, C#, Python, SQL), and SkillsUSA (robotics, networking) competitions simultaneously. The space transforms into a competition arena with team stations, scoreboards, countdown timers, and live leaderboards. When competitions are not active, it serves as a cross-program study hall and certification prep center.</w:t>
      </w:r>
    </w:p>
    <w:p w14:paraId="344A9A51" w14:textId="77777777" w:rsidR="005C375C" w:rsidRDefault="005C375C">
      <w:pPr>
        <w:spacing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800"/>
        <w:gridCol w:w="6560"/>
      </w:tblGrid>
      <w:tr w:rsidR="005C375C" w14:paraId="5DDBF6DF" w14:textId="77777777">
        <w:tc>
          <w:tcPr>
            <w:tcW w:w="2800" w:type="dxa"/>
            <w:tcBorders>
              <w:top w:val="single" w:sz="1" w:space="0" w:color="CCCCCC"/>
              <w:left w:val="single" w:sz="1" w:space="0" w:color="CCCCCC"/>
              <w:bottom w:val="single" w:sz="1" w:space="0" w:color="CCCCCC"/>
              <w:right w:val="single" w:sz="1" w:space="0" w:color="CCCCCC"/>
            </w:tcBorders>
            <w:shd w:val="clear" w:color="auto" w:fill="1B2A4A"/>
            <w:tcMar>
              <w:top w:w="60" w:type="dxa"/>
              <w:left w:w="100" w:type="dxa"/>
              <w:bottom w:w="60" w:type="dxa"/>
              <w:right w:w="100" w:type="dxa"/>
            </w:tcMar>
          </w:tcPr>
          <w:p w14:paraId="2D0EECCB" w14:textId="77777777" w:rsidR="005C375C" w:rsidRDefault="00000000">
            <w:r>
              <w:rPr>
                <w:b/>
                <w:bCs/>
                <w:color w:val="FFFFFF"/>
                <w:sz w:val="20"/>
                <w:szCs w:val="20"/>
              </w:rPr>
              <w:t>Program</w:t>
            </w:r>
          </w:p>
        </w:tc>
        <w:tc>
          <w:tcPr>
            <w:tcW w:w="6560" w:type="dxa"/>
            <w:tcBorders>
              <w:top w:val="single" w:sz="1" w:space="0" w:color="CCCCCC"/>
              <w:left w:val="single" w:sz="1" w:space="0" w:color="CCCCCC"/>
              <w:bottom w:val="single" w:sz="1" w:space="0" w:color="CCCCCC"/>
              <w:right w:val="single" w:sz="1" w:space="0" w:color="CCCCCC"/>
            </w:tcBorders>
            <w:shd w:val="clear" w:color="auto" w:fill="1B2A4A"/>
            <w:tcMar>
              <w:top w:w="60" w:type="dxa"/>
              <w:left w:w="100" w:type="dxa"/>
              <w:bottom w:w="60" w:type="dxa"/>
              <w:right w:w="100" w:type="dxa"/>
            </w:tcMar>
          </w:tcPr>
          <w:p w14:paraId="309EF9A5" w14:textId="77777777" w:rsidR="005C375C" w:rsidRDefault="00000000">
            <w:r>
              <w:rPr>
                <w:b/>
                <w:bCs/>
                <w:color w:val="FFFFFF"/>
                <w:sz w:val="20"/>
                <w:szCs w:val="20"/>
              </w:rPr>
              <w:t>Role &amp; Responsibilities</w:t>
            </w:r>
          </w:p>
        </w:tc>
      </w:tr>
      <w:tr w:rsidR="005C375C" w14:paraId="1AEEC70C" w14:textId="77777777">
        <w:tc>
          <w:tcPr>
            <w:tcW w:w="280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5A9AB13C" w14:textId="77777777" w:rsidR="005C375C" w:rsidRDefault="00000000">
            <w:r>
              <w:rPr>
                <w:b/>
                <w:bCs/>
                <w:color w:val="8E44AD"/>
                <w:sz w:val="20"/>
                <w:szCs w:val="20"/>
              </w:rPr>
              <w:t>Cybersecurity</w:t>
            </w:r>
          </w:p>
        </w:tc>
        <w:tc>
          <w:tcPr>
            <w:tcW w:w="656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7B8E3E09" w14:textId="77777777" w:rsidR="005C375C" w:rsidRDefault="00000000">
            <w:r>
              <w:rPr>
                <w:sz w:val="20"/>
                <w:szCs w:val="20"/>
              </w:rPr>
              <w:t xml:space="preserve">Stand up </w:t>
            </w:r>
            <w:proofErr w:type="spellStart"/>
            <w:r>
              <w:rPr>
                <w:sz w:val="20"/>
                <w:szCs w:val="20"/>
              </w:rPr>
              <w:t>CyberPatriot</w:t>
            </w:r>
            <w:proofErr w:type="spellEnd"/>
            <w:r>
              <w:rPr>
                <w:sz w:val="20"/>
                <w:szCs w:val="20"/>
              </w:rPr>
              <w:t xml:space="preserve"> practice infrastructure (vulnerable VMs, scoring engine). Run weekly Red vs. Blue scrimmages. Host internal CTF events using </w:t>
            </w:r>
            <w:proofErr w:type="spellStart"/>
            <w:r>
              <w:rPr>
                <w:sz w:val="20"/>
                <w:szCs w:val="20"/>
              </w:rPr>
              <w:t>CTFd</w:t>
            </w:r>
            <w:proofErr w:type="spellEnd"/>
            <w:r>
              <w:rPr>
                <w:sz w:val="20"/>
                <w:szCs w:val="20"/>
              </w:rPr>
              <w:t xml:space="preserve"> platform. Prepare National Cyber League and </w:t>
            </w:r>
            <w:proofErr w:type="spellStart"/>
            <w:r>
              <w:rPr>
                <w:sz w:val="20"/>
                <w:szCs w:val="20"/>
              </w:rPr>
              <w:t>CyberPatriot</w:t>
            </w:r>
            <w:proofErr w:type="spellEnd"/>
            <w:r>
              <w:rPr>
                <w:sz w:val="20"/>
                <w:szCs w:val="20"/>
              </w:rPr>
              <w:t xml:space="preserve"> competition teams.</w:t>
            </w:r>
          </w:p>
        </w:tc>
      </w:tr>
      <w:tr w:rsidR="005C375C" w14:paraId="134168C1" w14:textId="77777777">
        <w:tc>
          <w:tcPr>
            <w:tcW w:w="2800" w:type="dxa"/>
            <w:tcBorders>
              <w:top w:val="single" w:sz="1" w:space="0" w:color="CCCCCC"/>
              <w:left w:val="single" w:sz="1" w:space="0" w:color="CCCCCC"/>
              <w:bottom w:val="single" w:sz="1" w:space="0" w:color="CCCCCC"/>
              <w:right w:val="single" w:sz="1" w:space="0" w:color="CCCCCC"/>
            </w:tcBorders>
            <w:shd w:val="clear" w:color="auto" w:fill="F5F5F5"/>
            <w:tcMar>
              <w:top w:w="60" w:type="dxa"/>
              <w:left w:w="100" w:type="dxa"/>
              <w:bottom w:w="60" w:type="dxa"/>
              <w:right w:w="100" w:type="dxa"/>
            </w:tcMar>
          </w:tcPr>
          <w:p w14:paraId="5556E0DD" w14:textId="77777777" w:rsidR="005C375C" w:rsidRDefault="00000000">
            <w:r>
              <w:rPr>
                <w:b/>
                <w:bCs/>
                <w:color w:val="2E75B6"/>
                <w:sz w:val="20"/>
                <w:szCs w:val="20"/>
              </w:rPr>
              <w:t>Software Development</w:t>
            </w:r>
          </w:p>
        </w:tc>
        <w:tc>
          <w:tcPr>
            <w:tcW w:w="6560" w:type="dxa"/>
            <w:tcBorders>
              <w:top w:val="single" w:sz="1" w:space="0" w:color="CCCCCC"/>
              <w:left w:val="single" w:sz="1" w:space="0" w:color="CCCCCC"/>
              <w:bottom w:val="single" w:sz="1" w:space="0" w:color="CCCCCC"/>
              <w:right w:val="single" w:sz="1" w:space="0" w:color="CCCCCC"/>
            </w:tcBorders>
            <w:shd w:val="clear" w:color="auto" w:fill="F5F5F5"/>
            <w:tcMar>
              <w:top w:w="60" w:type="dxa"/>
              <w:left w:w="100" w:type="dxa"/>
              <w:bottom w:w="60" w:type="dxa"/>
              <w:right w:w="100" w:type="dxa"/>
            </w:tcMar>
          </w:tcPr>
          <w:p w14:paraId="00FD5F65" w14:textId="77777777" w:rsidR="005C375C" w:rsidRDefault="00000000">
            <w:r>
              <w:rPr>
                <w:sz w:val="20"/>
                <w:szCs w:val="20"/>
              </w:rPr>
              <w:t>Build a live competition scoreboard web app displayed on the LED wall. Prepare BPA competition teams (C# Event 330, Python Event 355, Web Design, SQL Fundamentals). Develop practice problem banks and automated grading systems. Create the competition registration and bracket management system.</w:t>
            </w:r>
          </w:p>
        </w:tc>
      </w:tr>
      <w:tr w:rsidR="005C375C" w14:paraId="7648F7CC" w14:textId="77777777">
        <w:tc>
          <w:tcPr>
            <w:tcW w:w="280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4F5C7D65" w14:textId="77777777" w:rsidR="005C375C" w:rsidRDefault="00000000">
            <w:r>
              <w:rPr>
                <w:b/>
                <w:bCs/>
                <w:color w:val="E67E22"/>
                <w:sz w:val="20"/>
                <w:szCs w:val="20"/>
              </w:rPr>
              <w:t>Robotics &amp; Automation</w:t>
            </w:r>
          </w:p>
        </w:tc>
        <w:tc>
          <w:tcPr>
            <w:tcW w:w="656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2A436366" w14:textId="77777777" w:rsidR="005C375C" w:rsidRDefault="00000000">
            <w:r>
              <w:rPr>
                <w:sz w:val="20"/>
                <w:szCs w:val="20"/>
              </w:rPr>
              <w:t>Prepare SkillsUSA Industrial Motor Control, Robotics, and Mechatronics competition teams. Build portable competition workstations that can be deployed in the collab hub. Create PLC challenge problems for cross-training with Cyber students.</w:t>
            </w:r>
          </w:p>
        </w:tc>
      </w:tr>
      <w:tr w:rsidR="005C375C" w14:paraId="78F4F8AE" w14:textId="77777777">
        <w:tc>
          <w:tcPr>
            <w:tcW w:w="2800" w:type="dxa"/>
            <w:tcBorders>
              <w:top w:val="single" w:sz="1" w:space="0" w:color="CCCCCC"/>
              <w:left w:val="single" w:sz="1" w:space="0" w:color="CCCCCC"/>
              <w:bottom w:val="single" w:sz="1" w:space="0" w:color="CCCCCC"/>
              <w:right w:val="single" w:sz="1" w:space="0" w:color="CCCCCC"/>
            </w:tcBorders>
            <w:shd w:val="clear" w:color="auto" w:fill="F5F5F5"/>
            <w:tcMar>
              <w:top w:w="60" w:type="dxa"/>
              <w:left w:w="100" w:type="dxa"/>
              <w:bottom w:w="60" w:type="dxa"/>
              <w:right w:w="100" w:type="dxa"/>
            </w:tcMar>
          </w:tcPr>
          <w:p w14:paraId="685752B4" w14:textId="77777777" w:rsidR="005C375C" w:rsidRDefault="00000000">
            <w:r>
              <w:rPr>
                <w:b/>
                <w:bCs/>
                <w:color w:val="27AE60"/>
                <w:sz w:val="20"/>
                <w:szCs w:val="20"/>
              </w:rPr>
              <w:t>HVAC</w:t>
            </w:r>
          </w:p>
        </w:tc>
        <w:tc>
          <w:tcPr>
            <w:tcW w:w="6560" w:type="dxa"/>
            <w:tcBorders>
              <w:top w:val="single" w:sz="1" w:space="0" w:color="CCCCCC"/>
              <w:left w:val="single" w:sz="1" w:space="0" w:color="CCCCCC"/>
              <w:bottom w:val="single" w:sz="1" w:space="0" w:color="CCCCCC"/>
              <w:right w:val="single" w:sz="1" w:space="0" w:color="CCCCCC"/>
            </w:tcBorders>
            <w:shd w:val="clear" w:color="auto" w:fill="F5F5F5"/>
            <w:tcMar>
              <w:top w:w="60" w:type="dxa"/>
              <w:left w:w="100" w:type="dxa"/>
              <w:bottom w:w="60" w:type="dxa"/>
              <w:right w:w="100" w:type="dxa"/>
            </w:tcMar>
          </w:tcPr>
          <w:p w14:paraId="790CBE7F" w14:textId="77777777" w:rsidR="005C375C" w:rsidRDefault="00000000">
            <w:r>
              <w:rPr>
                <w:sz w:val="20"/>
                <w:szCs w:val="20"/>
              </w:rPr>
              <w:t xml:space="preserve">Prepare SkillsUSA HVAC and Electrical competitions. Build portable wiring and pipe bending competition stations for the collab hub. Support facility </w:t>
            </w:r>
            <w:proofErr w:type="gramStart"/>
            <w:r>
              <w:rPr>
                <w:sz w:val="20"/>
                <w:szCs w:val="20"/>
              </w:rPr>
              <w:t>setup</w:t>
            </w:r>
            <w:proofErr w:type="gramEnd"/>
            <w:r>
              <w:rPr>
                <w:sz w:val="20"/>
                <w:szCs w:val="20"/>
              </w:rPr>
              <w:t xml:space="preserve"> for competition events (power, cooling, layout).</w:t>
            </w:r>
          </w:p>
        </w:tc>
      </w:tr>
    </w:tbl>
    <w:p w14:paraId="68F536CD" w14:textId="77777777" w:rsidR="005C375C" w:rsidRDefault="005C375C">
      <w:pPr>
        <w:spacing w:after="80"/>
      </w:pPr>
    </w:p>
    <w:p w14:paraId="22443F99" w14:textId="77777777" w:rsidR="005C375C" w:rsidRDefault="00000000">
      <w:pPr>
        <w:spacing w:after="60"/>
      </w:pPr>
      <w:r>
        <w:rPr>
          <w:b/>
          <w:bCs/>
          <w:color w:val="1B2A4A"/>
        </w:rPr>
        <w:t>Student Deliverables:</w:t>
      </w:r>
    </w:p>
    <w:p w14:paraId="2F48A45A" w14:textId="77777777" w:rsidR="005C375C" w:rsidRDefault="00000000">
      <w:pPr>
        <w:pStyle w:val="ListParagraph"/>
        <w:numPr>
          <w:ilvl w:val="0"/>
          <w:numId w:val="2"/>
        </w:numPr>
        <w:spacing w:after="60"/>
      </w:pPr>
      <w:r>
        <w:t>Permanent competition infrastructure deployable in the collab hub within 30 minutes</w:t>
      </w:r>
    </w:p>
    <w:p w14:paraId="10D5ED63" w14:textId="77777777" w:rsidR="005C375C" w:rsidRDefault="00000000">
      <w:pPr>
        <w:pStyle w:val="ListParagraph"/>
        <w:numPr>
          <w:ilvl w:val="0"/>
          <w:numId w:val="2"/>
        </w:numPr>
        <w:spacing w:after="60"/>
      </w:pPr>
      <w:r>
        <w:t>Live scoreboard application on LED wall</w:t>
      </w:r>
    </w:p>
    <w:p w14:paraId="7A009686" w14:textId="77777777" w:rsidR="005C375C" w:rsidRDefault="00000000">
      <w:pPr>
        <w:pStyle w:val="ListParagraph"/>
        <w:numPr>
          <w:ilvl w:val="0"/>
          <w:numId w:val="2"/>
        </w:numPr>
        <w:spacing w:after="60"/>
      </w:pPr>
      <w:r>
        <w:t>Practice problem banks for all competition categories</w:t>
      </w:r>
    </w:p>
    <w:p w14:paraId="039B8F4A" w14:textId="77777777" w:rsidR="005C375C" w:rsidRDefault="00000000">
      <w:pPr>
        <w:pStyle w:val="ListParagraph"/>
        <w:numPr>
          <w:ilvl w:val="0"/>
          <w:numId w:val="2"/>
        </w:numPr>
        <w:spacing w:after="60"/>
      </w:pPr>
      <w:r>
        <w:t xml:space="preserve">At least one inter-school invitational competition </w:t>
      </w:r>
      <w:proofErr w:type="gramStart"/>
      <w:r>
        <w:t>hosted</w:t>
      </w:r>
      <w:proofErr w:type="gramEnd"/>
      <w:r>
        <w:t xml:space="preserve"> per year</w:t>
      </w:r>
    </w:p>
    <w:p w14:paraId="01D4C00F" w14:textId="77777777" w:rsidR="005C375C" w:rsidRDefault="00000000">
      <w:pPr>
        <w:pStyle w:val="ListParagraph"/>
        <w:numPr>
          <w:ilvl w:val="0"/>
          <w:numId w:val="2"/>
        </w:numPr>
        <w:spacing w:after="60"/>
      </w:pPr>
      <w:r>
        <w:t>Competition results documentation for annual report</w:t>
      </w:r>
    </w:p>
    <w:p w14:paraId="59D8BF70" w14:textId="77777777" w:rsidR="005C375C" w:rsidRDefault="00000000">
      <w:pPr>
        <w:spacing w:before="80" w:after="60"/>
      </w:pPr>
      <w:r>
        <w:rPr>
          <w:b/>
          <w:bCs/>
          <w:color w:val="1B2A4A"/>
        </w:rPr>
        <w:t>Technology Stack:</w:t>
      </w:r>
    </w:p>
    <w:p w14:paraId="6B350A2C" w14:textId="77777777" w:rsidR="005C375C" w:rsidRDefault="00000000">
      <w:pPr>
        <w:spacing w:after="120"/>
      </w:pPr>
      <w:proofErr w:type="spellStart"/>
      <w:r>
        <w:t>CTFd</w:t>
      </w:r>
      <w:proofErr w:type="spellEnd"/>
      <w:r>
        <w:t xml:space="preserve">, </w:t>
      </w:r>
      <w:proofErr w:type="spellStart"/>
      <w:r>
        <w:t>CyberPatriot</w:t>
      </w:r>
      <w:proofErr w:type="spellEnd"/>
      <w:r>
        <w:t xml:space="preserve"> images, BPA practice sets, FANUC ROBOGUIDE, Rockwell PLC, custom Django scoreboard app</w:t>
      </w:r>
    </w:p>
    <w:p w14:paraId="6CD42CB2" w14:textId="77777777" w:rsidR="005C375C" w:rsidRDefault="00000000">
      <w:pPr>
        <w:spacing w:before="80" w:after="60"/>
      </w:pPr>
      <w:r>
        <w:rPr>
          <w:b/>
          <w:bCs/>
          <w:color w:val="1B2A4A"/>
        </w:rPr>
        <w:t xml:space="preserve">Suggested Timeline: </w:t>
      </w:r>
      <w:r>
        <w:t>Ongoing throughout school year; major events quarterly</w:t>
      </w:r>
    </w:p>
    <w:p w14:paraId="22C3AC77" w14:textId="77777777" w:rsidR="005C375C" w:rsidRDefault="005C375C">
      <w:pPr>
        <w:spacing w:after="80"/>
      </w:pPr>
    </w:p>
    <w:p w14:paraId="47BC1830" w14:textId="77777777" w:rsidR="005C375C" w:rsidRDefault="00000000">
      <w:r>
        <w:br w:type="page"/>
      </w:r>
    </w:p>
    <w:p w14:paraId="15F8C3CE" w14:textId="77777777" w:rsidR="005C375C" w:rsidRDefault="00000000">
      <w:pPr>
        <w:pBdr>
          <w:top w:val="single" w:sz="8" w:space="8" w:color="27AE60"/>
          <w:bottom w:val="single" w:sz="8" w:space="8" w:color="27AE60"/>
        </w:pBdr>
        <w:spacing w:before="200" w:after="40"/>
        <w:jc w:val="center"/>
      </w:pPr>
      <w:r>
        <w:rPr>
          <w:b/>
          <w:bCs/>
          <w:color w:val="1B2A4A"/>
          <w:sz w:val="32"/>
          <w:szCs w:val="32"/>
        </w:rPr>
        <w:lastRenderedPageBreak/>
        <w:t>TRACK 2: OPEN-SOURCE &amp; STUDENT-BUILT SYSTEMS</w:t>
      </w:r>
    </w:p>
    <w:p w14:paraId="037C6B90" w14:textId="77777777" w:rsidR="005C375C" w:rsidRDefault="00000000">
      <w:pPr>
        <w:spacing w:after="200"/>
        <w:jc w:val="center"/>
      </w:pPr>
      <w:r>
        <w:rPr>
          <w:i/>
          <w:iCs/>
          <w:color w:val="CCCCCC"/>
          <w:sz w:val="20"/>
          <w:szCs w:val="20"/>
        </w:rPr>
        <w:t>Students design, engineer, and build original technology from open-source components — developing skills for teams that create the future</w:t>
      </w:r>
    </w:p>
    <w:p w14:paraId="57372FDA" w14:textId="77777777" w:rsidR="005C375C" w:rsidRDefault="00000000">
      <w:pPr>
        <w:pBdr>
          <w:bottom w:val="single" w:sz="4" w:space="4" w:color="C0392B"/>
        </w:pBdr>
        <w:spacing w:before="300" w:after="60"/>
      </w:pPr>
      <w:r>
        <w:rPr>
          <w:b/>
          <w:bCs/>
          <w:color w:val="1B2A4A"/>
          <w:sz w:val="26"/>
          <w:szCs w:val="26"/>
        </w:rPr>
        <w:t>PROJECT 7: Open-Source Smart Building Platform</w:t>
      </w:r>
    </w:p>
    <w:p w14:paraId="7B33B567" w14:textId="77777777" w:rsidR="005C375C" w:rsidRDefault="00000000">
      <w:pPr>
        <w:spacing w:after="80"/>
      </w:pPr>
      <w:r>
        <w:rPr>
          <w:i/>
          <w:iCs/>
          <w:color w:val="C0392B"/>
          <w:sz w:val="20"/>
          <w:szCs w:val="20"/>
        </w:rPr>
        <w:t xml:space="preserve">Home Assistant / </w:t>
      </w:r>
      <w:proofErr w:type="spellStart"/>
      <w:r>
        <w:rPr>
          <w:i/>
          <w:iCs/>
          <w:color w:val="C0392B"/>
          <w:sz w:val="20"/>
          <w:szCs w:val="20"/>
        </w:rPr>
        <w:t>ESPHome</w:t>
      </w:r>
      <w:proofErr w:type="spellEnd"/>
      <w:r>
        <w:rPr>
          <w:i/>
          <w:iCs/>
          <w:color w:val="C0392B"/>
          <w:sz w:val="20"/>
          <w:szCs w:val="20"/>
        </w:rPr>
        <w:t xml:space="preserve"> / Raspberry Pi / MQTT — All Four Programs</w:t>
      </w:r>
    </w:p>
    <w:p w14:paraId="09C33040" w14:textId="77777777" w:rsidR="005C375C" w:rsidRDefault="00000000">
      <w:pPr>
        <w:spacing w:after="120"/>
      </w:pPr>
      <w:r>
        <w:t>Build an open-source building automation and IoT platform from scratch using Raspberry Pi as the hub, ESP32 microcontrollers as sensor nodes, Home Assistant as the orchestration layer, and a custom-built web dashboard. This is the open-source counterpart to the Honeywell/Tridium BMS project — students learn to build what Honeywell sells. The system monitors and controls the Smart AI Fridge, Smart Range, smart thermostats, programmable LED lighting, air quality sensors, and weather station. Everything is student-designed, student-coded, and student-deployed.</w:t>
      </w:r>
    </w:p>
    <w:p w14:paraId="201EB63B" w14:textId="77777777" w:rsidR="005C375C" w:rsidRDefault="005C375C">
      <w:pPr>
        <w:spacing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800"/>
        <w:gridCol w:w="6560"/>
      </w:tblGrid>
      <w:tr w:rsidR="005C375C" w14:paraId="52136511" w14:textId="77777777">
        <w:tc>
          <w:tcPr>
            <w:tcW w:w="2800" w:type="dxa"/>
            <w:tcBorders>
              <w:top w:val="single" w:sz="1" w:space="0" w:color="CCCCCC"/>
              <w:left w:val="single" w:sz="1" w:space="0" w:color="CCCCCC"/>
              <w:bottom w:val="single" w:sz="1" w:space="0" w:color="CCCCCC"/>
              <w:right w:val="single" w:sz="1" w:space="0" w:color="CCCCCC"/>
            </w:tcBorders>
            <w:shd w:val="clear" w:color="auto" w:fill="1B2A4A"/>
            <w:tcMar>
              <w:top w:w="60" w:type="dxa"/>
              <w:left w:w="100" w:type="dxa"/>
              <w:bottom w:w="60" w:type="dxa"/>
              <w:right w:w="100" w:type="dxa"/>
            </w:tcMar>
          </w:tcPr>
          <w:p w14:paraId="5541CB00" w14:textId="77777777" w:rsidR="005C375C" w:rsidRDefault="00000000">
            <w:r>
              <w:rPr>
                <w:b/>
                <w:bCs/>
                <w:color w:val="FFFFFF"/>
                <w:sz w:val="20"/>
                <w:szCs w:val="20"/>
              </w:rPr>
              <w:t>Program</w:t>
            </w:r>
          </w:p>
        </w:tc>
        <w:tc>
          <w:tcPr>
            <w:tcW w:w="6560" w:type="dxa"/>
            <w:tcBorders>
              <w:top w:val="single" w:sz="1" w:space="0" w:color="CCCCCC"/>
              <w:left w:val="single" w:sz="1" w:space="0" w:color="CCCCCC"/>
              <w:bottom w:val="single" w:sz="1" w:space="0" w:color="CCCCCC"/>
              <w:right w:val="single" w:sz="1" w:space="0" w:color="CCCCCC"/>
            </w:tcBorders>
            <w:shd w:val="clear" w:color="auto" w:fill="1B2A4A"/>
            <w:tcMar>
              <w:top w:w="60" w:type="dxa"/>
              <w:left w:w="100" w:type="dxa"/>
              <w:bottom w:w="60" w:type="dxa"/>
              <w:right w:w="100" w:type="dxa"/>
            </w:tcMar>
          </w:tcPr>
          <w:p w14:paraId="5815A979" w14:textId="77777777" w:rsidR="005C375C" w:rsidRDefault="00000000">
            <w:r>
              <w:rPr>
                <w:b/>
                <w:bCs/>
                <w:color w:val="FFFFFF"/>
                <w:sz w:val="20"/>
                <w:szCs w:val="20"/>
              </w:rPr>
              <w:t>Role &amp; Responsibilities</w:t>
            </w:r>
          </w:p>
        </w:tc>
      </w:tr>
      <w:tr w:rsidR="005C375C" w14:paraId="284F5B25" w14:textId="77777777">
        <w:tc>
          <w:tcPr>
            <w:tcW w:w="280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4D191C69" w14:textId="77777777" w:rsidR="005C375C" w:rsidRDefault="00000000">
            <w:r>
              <w:rPr>
                <w:b/>
                <w:bCs/>
                <w:color w:val="2E75B6"/>
                <w:sz w:val="20"/>
                <w:szCs w:val="20"/>
              </w:rPr>
              <w:t>Software Development</w:t>
            </w:r>
          </w:p>
        </w:tc>
        <w:tc>
          <w:tcPr>
            <w:tcW w:w="656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5763BCD0" w14:textId="77777777" w:rsidR="005C375C" w:rsidRDefault="00000000">
            <w:r>
              <w:rPr>
                <w:sz w:val="20"/>
                <w:szCs w:val="20"/>
              </w:rPr>
              <w:t xml:space="preserve">Build the central Home Assistant instance on Raspberry Pi. Write custom </w:t>
            </w:r>
            <w:proofErr w:type="spellStart"/>
            <w:r>
              <w:rPr>
                <w:sz w:val="20"/>
                <w:szCs w:val="20"/>
              </w:rPr>
              <w:t>ESPHome</w:t>
            </w:r>
            <w:proofErr w:type="spellEnd"/>
            <w:r>
              <w:rPr>
                <w:sz w:val="20"/>
                <w:szCs w:val="20"/>
              </w:rPr>
              <w:t xml:space="preserve"> firmware for each sensor node. Develop a custom web dashboard (Django + React) that goes beyond Home Assistant’s built-in UI. Build custom automations (e.g., if CO2 &gt; threshold, trigger HVAC increase + send Slack alert). Integrate the Smart AI Fridge and Range APIs. Create voice assistant integration (custom Alexa/Google Home skills).</w:t>
            </w:r>
          </w:p>
        </w:tc>
      </w:tr>
      <w:tr w:rsidR="005C375C" w14:paraId="2FF804F9" w14:textId="77777777">
        <w:tc>
          <w:tcPr>
            <w:tcW w:w="2800" w:type="dxa"/>
            <w:tcBorders>
              <w:top w:val="single" w:sz="1" w:space="0" w:color="CCCCCC"/>
              <w:left w:val="single" w:sz="1" w:space="0" w:color="CCCCCC"/>
              <w:bottom w:val="single" w:sz="1" w:space="0" w:color="CCCCCC"/>
              <w:right w:val="single" w:sz="1" w:space="0" w:color="CCCCCC"/>
            </w:tcBorders>
            <w:shd w:val="clear" w:color="auto" w:fill="F5F5F5"/>
            <w:tcMar>
              <w:top w:w="60" w:type="dxa"/>
              <w:left w:w="100" w:type="dxa"/>
              <w:bottom w:w="60" w:type="dxa"/>
              <w:right w:w="100" w:type="dxa"/>
            </w:tcMar>
          </w:tcPr>
          <w:p w14:paraId="07685D48" w14:textId="77777777" w:rsidR="005C375C" w:rsidRDefault="00000000">
            <w:r>
              <w:rPr>
                <w:b/>
                <w:bCs/>
                <w:color w:val="27AE60"/>
                <w:sz w:val="20"/>
                <w:szCs w:val="20"/>
              </w:rPr>
              <w:t>HVAC</w:t>
            </w:r>
          </w:p>
        </w:tc>
        <w:tc>
          <w:tcPr>
            <w:tcW w:w="6560" w:type="dxa"/>
            <w:tcBorders>
              <w:top w:val="single" w:sz="1" w:space="0" w:color="CCCCCC"/>
              <w:left w:val="single" w:sz="1" w:space="0" w:color="CCCCCC"/>
              <w:bottom w:val="single" w:sz="1" w:space="0" w:color="CCCCCC"/>
              <w:right w:val="single" w:sz="1" w:space="0" w:color="CCCCCC"/>
            </w:tcBorders>
            <w:shd w:val="clear" w:color="auto" w:fill="F5F5F5"/>
            <w:tcMar>
              <w:top w:w="60" w:type="dxa"/>
              <w:left w:w="100" w:type="dxa"/>
              <w:bottom w:w="60" w:type="dxa"/>
              <w:right w:w="100" w:type="dxa"/>
            </w:tcMar>
          </w:tcPr>
          <w:p w14:paraId="49CF4788" w14:textId="77777777" w:rsidR="005C375C" w:rsidRDefault="00000000">
            <w:r>
              <w:rPr>
                <w:sz w:val="20"/>
                <w:szCs w:val="20"/>
              </w:rPr>
              <w:t>Design the sensor placement plan (temperature, humidity, CO2, occupancy, light level). Wire all mains-voltage controlled devices (smart relays for lighting, motorized dampers). Install and commission the smart thermostats. Design the HVAC response logic (what should happen when a zone is too hot/cold/humid). Ensure all wiring meets NEC code.</w:t>
            </w:r>
          </w:p>
        </w:tc>
      </w:tr>
      <w:tr w:rsidR="005C375C" w14:paraId="6CC23F62" w14:textId="77777777">
        <w:tc>
          <w:tcPr>
            <w:tcW w:w="280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58E392C2" w14:textId="77777777" w:rsidR="005C375C" w:rsidRDefault="00000000">
            <w:r>
              <w:rPr>
                <w:b/>
                <w:bCs/>
                <w:color w:val="8E44AD"/>
                <w:sz w:val="20"/>
                <w:szCs w:val="20"/>
              </w:rPr>
              <w:t>Cybersecurity</w:t>
            </w:r>
          </w:p>
        </w:tc>
        <w:tc>
          <w:tcPr>
            <w:tcW w:w="656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2D81EF33" w14:textId="77777777" w:rsidR="005C375C" w:rsidRDefault="00000000">
            <w:r>
              <w:rPr>
                <w:sz w:val="20"/>
                <w:szCs w:val="20"/>
              </w:rPr>
              <w:t>Harden the Raspberry Pi (SSH key-only, fail2ban, firewall rules, encrypted storage). Secure the MQTT broker (TLS, authentication, ACLs per topic). Conduct penetration testing on every ESP32 node and the Home Assistant instance. Implement network segmentation for IoT devices. Build a security monitoring dashboard for all IoT traffic.</w:t>
            </w:r>
          </w:p>
        </w:tc>
      </w:tr>
      <w:tr w:rsidR="005C375C" w14:paraId="267ED197" w14:textId="77777777">
        <w:tc>
          <w:tcPr>
            <w:tcW w:w="2800" w:type="dxa"/>
            <w:tcBorders>
              <w:top w:val="single" w:sz="1" w:space="0" w:color="CCCCCC"/>
              <w:left w:val="single" w:sz="1" w:space="0" w:color="CCCCCC"/>
              <w:bottom w:val="single" w:sz="1" w:space="0" w:color="CCCCCC"/>
              <w:right w:val="single" w:sz="1" w:space="0" w:color="CCCCCC"/>
            </w:tcBorders>
            <w:shd w:val="clear" w:color="auto" w:fill="F5F5F5"/>
            <w:tcMar>
              <w:top w:w="60" w:type="dxa"/>
              <w:left w:w="100" w:type="dxa"/>
              <w:bottom w:w="60" w:type="dxa"/>
              <w:right w:w="100" w:type="dxa"/>
            </w:tcMar>
          </w:tcPr>
          <w:p w14:paraId="730673DB" w14:textId="77777777" w:rsidR="005C375C" w:rsidRDefault="00000000">
            <w:r>
              <w:rPr>
                <w:b/>
                <w:bCs/>
                <w:color w:val="E67E22"/>
                <w:sz w:val="20"/>
                <w:szCs w:val="20"/>
              </w:rPr>
              <w:t>Robotics &amp; Automation</w:t>
            </w:r>
          </w:p>
        </w:tc>
        <w:tc>
          <w:tcPr>
            <w:tcW w:w="6560" w:type="dxa"/>
            <w:tcBorders>
              <w:top w:val="single" w:sz="1" w:space="0" w:color="CCCCCC"/>
              <w:left w:val="single" w:sz="1" w:space="0" w:color="CCCCCC"/>
              <w:bottom w:val="single" w:sz="1" w:space="0" w:color="CCCCCC"/>
              <w:right w:val="single" w:sz="1" w:space="0" w:color="CCCCCC"/>
            </w:tcBorders>
            <w:shd w:val="clear" w:color="auto" w:fill="F5F5F5"/>
            <w:tcMar>
              <w:top w:w="60" w:type="dxa"/>
              <w:left w:w="100" w:type="dxa"/>
              <w:bottom w:w="60" w:type="dxa"/>
              <w:right w:w="100" w:type="dxa"/>
            </w:tcMar>
          </w:tcPr>
          <w:p w14:paraId="59979011" w14:textId="77777777" w:rsidR="005C375C" w:rsidRDefault="00000000">
            <w:r>
              <w:rPr>
                <w:sz w:val="20"/>
                <w:szCs w:val="20"/>
              </w:rPr>
              <w:t>Design and 3D-print custom enclosures for all ESP32 sensor nodes. Build a PLC-to-MQTT bridge so industrial equipment data feeds into the Home Assistant ecosystem. Wire relay modules for controlling 120V/240V loads from ESP32 signals. Design fail-safe circuits so IoT failures don’t leave systems in dangerous states.</w:t>
            </w:r>
          </w:p>
        </w:tc>
      </w:tr>
    </w:tbl>
    <w:p w14:paraId="6A3B5988" w14:textId="77777777" w:rsidR="005C375C" w:rsidRDefault="005C375C">
      <w:pPr>
        <w:spacing w:after="80"/>
      </w:pPr>
    </w:p>
    <w:p w14:paraId="01E6A1C8" w14:textId="77777777" w:rsidR="005C375C" w:rsidRDefault="00000000">
      <w:pPr>
        <w:spacing w:after="60"/>
      </w:pPr>
      <w:r>
        <w:rPr>
          <w:b/>
          <w:bCs/>
          <w:color w:val="1B2A4A"/>
        </w:rPr>
        <w:t>Student Deliverables:</w:t>
      </w:r>
    </w:p>
    <w:p w14:paraId="07D9344D" w14:textId="77777777" w:rsidR="005C375C" w:rsidRDefault="00000000">
      <w:pPr>
        <w:pStyle w:val="ListParagraph"/>
        <w:numPr>
          <w:ilvl w:val="0"/>
          <w:numId w:val="2"/>
        </w:numPr>
        <w:spacing w:after="60"/>
      </w:pPr>
      <w:r>
        <w:t>Fully operational open-source smart building system in the collab hub</w:t>
      </w:r>
    </w:p>
    <w:p w14:paraId="32B81BC2" w14:textId="77777777" w:rsidR="005C375C" w:rsidRDefault="00000000">
      <w:pPr>
        <w:pStyle w:val="ListParagraph"/>
        <w:numPr>
          <w:ilvl w:val="0"/>
          <w:numId w:val="2"/>
        </w:numPr>
        <w:spacing w:after="60"/>
      </w:pPr>
      <w:r>
        <w:t>Custom web dashboard displayed on the hub feature wall</w:t>
      </w:r>
    </w:p>
    <w:p w14:paraId="5C0DAB45" w14:textId="77777777" w:rsidR="005C375C" w:rsidRDefault="00000000">
      <w:pPr>
        <w:pStyle w:val="ListParagraph"/>
        <w:numPr>
          <w:ilvl w:val="0"/>
          <w:numId w:val="2"/>
        </w:numPr>
        <w:spacing w:after="60"/>
      </w:pPr>
      <w:r>
        <w:t>All ESP32 firmware published to a public GitHub repository</w:t>
      </w:r>
    </w:p>
    <w:p w14:paraId="137063CD" w14:textId="77777777" w:rsidR="005C375C" w:rsidRDefault="00000000">
      <w:pPr>
        <w:pStyle w:val="ListParagraph"/>
        <w:numPr>
          <w:ilvl w:val="0"/>
          <w:numId w:val="2"/>
        </w:numPr>
        <w:spacing w:after="60"/>
      </w:pPr>
      <w:r>
        <w:t>Custom Home Assistant automations documented and version-controlled</w:t>
      </w:r>
    </w:p>
    <w:p w14:paraId="59B176A7" w14:textId="77777777" w:rsidR="005C375C" w:rsidRDefault="00000000">
      <w:pPr>
        <w:pStyle w:val="ListParagraph"/>
        <w:numPr>
          <w:ilvl w:val="0"/>
          <w:numId w:val="2"/>
        </w:numPr>
        <w:spacing w:after="60"/>
      </w:pPr>
      <w:r>
        <w:t>Security hardening guide and penetration test report</w:t>
      </w:r>
    </w:p>
    <w:p w14:paraId="0821D3F1" w14:textId="77777777" w:rsidR="005C375C" w:rsidRDefault="00000000">
      <w:pPr>
        <w:pStyle w:val="ListParagraph"/>
        <w:numPr>
          <w:ilvl w:val="0"/>
          <w:numId w:val="2"/>
        </w:numPr>
        <w:spacing w:after="60"/>
      </w:pPr>
      <w:r>
        <w:lastRenderedPageBreak/>
        <w:t>3D-printed sensor enclosures with STL files published</w:t>
      </w:r>
    </w:p>
    <w:p w14:paraId="14CC6DEA" w14:textId="77777777" w:rsidR="005C375C" w:rsidRDefault="00000000">
      <w:pPr>
        <w:pStyle w:val="ListParagraph"/>
        <w:numPr>
          <w:ilvl w:val="0"/>
          <w:numId w:val="2"/>
        </w:numPr>
        <w:spacing w:after="60"/>
      </w:pPr>
      <w:r>
        <w:t>Video walkthrough / demo suitable for social media and recruiting</w:t>
      </w:r>
    </w:p>
    <w:p w14:paraId="01A167AE" w14:textId="77777777" w:rsidR="005C375C" w:rsidRDefault="00000000">
      <w:pPr>
        <w:spacing w:before="80" w:after="60"/>
      </w:pPr>
      <w:r>
        <w:rPr>
          <w:b/>
          <w:bCs/>
          <w:color w:val="1B2A4A"/>
        </w:rPr>
        <w:t>Technology Stack:</w:t>
      </w:r>
    </w:p>
    <w:p w14:paraId="28131E22" w14:textId="77777777" w:rsidR="005C375C" w:rsidRDefault="00000000">
      <w:pPr>
        <w:spacing w:after="120"/>
      </w:pPr>
      <w:r>
        <w:t>Raspberry Pi 5, ESP32 (</w:t>
      </w:r>
      <w:proofErr w:type="spellStart"/>
      <w:r>
        <w:t>ESPHome</w:t>
      </w:r>
      <w:proofErr w:type="spellEnd"/>
      <w:r>
        <w:t xml:space="preserve">), Home Assistant, </w:t>
      </w:r>
      <w:proofErr w:type="spellStart"/>
      <w:r>
        <w:t>Mosquitto</w:t>
      </w:r>
      <w:proofErr w:type="spellEnd"/>
      <w:r>
        <w:t xml:space="preserve"> MQTT, Django/React, Let’s Encrypt TLS, Kali Linux, Bambu Lab 3D printer, Allen-Bradley PLC</w:t>
      </w:r>
    </w:p>
    <w:p w14:paraId="0077C05E" w14:textId="77777777" w:rsidR="005C375C" w:rsidRDefault="00000000">
      <w:pPr>
        <w:spacing w:before="80" w:after="60"/>
      </w:pPr>
      <w:r>
        <w:rPr>
          <w:b/>
          <w:bCs/>
          <w:color w:val="1B2A4A"/>
        </w:rPr>
        <w:t xml:space="preserve">Suggested Timeline: </w:t>
      </w:r>
      <w:r>
        <w:t>Full school year</w:t>
      </w:r>
    </w:p>
    <w:p w14:paraId="0D1B961A" w14:textId="77777777" w:rsidR="005C375C" w:rsidRDefault="005C375C">
      <w:pPr>
        <w:spacing w:after="80"/>
      </w:pPr>
    </w:p>
    <w:p w14:paraId="765A2B43" w14:textId="77777777" w:rsidR="005C375C" w:rsidRDefault="00000000">
      <w:r>
        <w:br w:type="page"/>
      </w:r>
    </w:p>
    <w:p w14:paraId="7C3AA5CB" w14:textId="77777777" w:rsidR="005C375C" w:rsidRDefault="00000000">
      <w:pPr>
        <w:pBdr>
          <w:bottom w:val="single" w:sz="4" w:space="4" w:color="C0392B"/>
        </w:pBdr>
        <w:spacing w:before="300" w:after="60"/>
      </w:pPr>
      <w:r>
        <w:rPr>
          <w:b/>
          <w:bCs/>
          <w:color w:val="1B2A4A"/>
          <w:sz w:val="26"/>
          <w:szCs w:val="26"/>
        </w:rPr>
        <w:lastRenderedPageBreak/>
        <w:t>PROJECT 8: Autonomous Mobile Robot with AI Vision</w:t>
      </w:r>
    </w:p>
    <w:p w14:paraId="70F751B5" w14:textId="77777777" w:rsidR="005C375C" w:rsidRDefault="00000000">
      <w:pPr>
        <w:spacing w:after="80"/>
      </w:pPr>
      <w:r>
        <w:rPr>
          <w:i/>
          <w:iCs/>
          <w:color w:val="C0392B"/>
          <w:sz w:val="20"/>
          <w:szCs w:val="20"/>
        </w:rPr>
        <w:t>ROS2 / OpenCV / Raspberry Pi / Arduino — All Four Programs</w:t>
      </w:r>
    </w:p>
    <w:p w14:paraId="5B067B6C" w14:textId="77777777" w:rsidR="005C375C" w:rsidRDefault="00000000">
      <w:pPr>
        <w:spacing w:after="120"/>
      </w:pPr>
      <w:r>
        <w:t>Design and build an autonomous mobile robot from scratch that can navigate the collaboration hub, identify objects using computer vision, and perform a useful task (</w:t>
      </w:r>
      <w:proofErr w:type="gramStart"/>
      <w:r>
        <w:t>deliver</w:t>
      </w:r>
      <w:proofErr w:type="gramEnd"/>
      <w:r>
        <w:t xml:space="preserve"> supplies between program labs, patrol the facility, or sort objects). This is a ground-up engineering project: mechanical chassis, electrical drive system, embedded control software, AI vision, and networked communication — all built by students across all four programs.</w:t>
      </w:r>
    </w:p>
    <w:p w14:paraId="22B9C304" w14:textId="77777777" w:rsidR="005C375C" w:rsidRDefault="005C375C">
      <w:pPr>
        <w:spacing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800"/>
        <w:gridCol w:w="6560"/>
      </w:tblGrid>
      <w:tr w:rsidR="005C375C" w14:paraId="18CB6994" w14:textId="77777777">
        <w:tc>
          <w:tcPr>
            <w:tcW w:w="2800" w:type="dxa"/>
            <w:tcBorders>
              <w:top w:val="single" w:sz="1" w:space="0" w:color="CCCCCC"/>
              <w:left w:val="single" w:sz="1" w:space="0" w:color="CCCCCC"/>
              <w:bottom w:val="single" w:sz="1" w:space="0" w:color="CCCCCC"/>
              <w:right w:val="single" w:sz="1" w:space="0" w:color="CCCCCC"/>
            </w:tcBorders>
            <w:shd w:val="clear" w:color="auto" w:fill="1B2A4A"/>
            <w:tcMar>
              <w:top w:w="60" w:type="dxa"/>
              <w:left w:w="100" w:type="dxa"/>
              <w:bottom w:w="60" w:type="dxa"/>
              <w:right w:w="100" w:type="dxa"/>
            </w:tcMar>
          </w:tcPr>
          <w:p w14:paraId="4B7B2FB1" w14:textId="77777777" w:rsidR="005C375C" w:rsidRDefault="00000000">
            <w:r>
              <w:rPr>
                <w:b/>
                <w:bCs/>
                <w:color w:val="FFFFFF"/>
                <w:sz w:val="20"/>
                <w:szCs w:val="20"/>
              </w:rPr>
              <w:t>Program</w:t>
            </w:r>
          </w:p>
        </w:tc>
        <w:tc>
          <w:tcPr>
            <w:tcW w:w="6560" w:type="dxa"/>
            <w:tcBorders>
              <w:top w:val="single" w:sz="1" w:space="0" w:color="CCCCCC"/>
              <w:left w:val="single" w:sz="1" w:space="0" w:color="CCCCCC"/>
              <w:bottom w:val="single" w:sz="1" w:space="0" w:color="CCCCCC"/>
              <w:right w:val="single" w:sz="1" w:space="0" w:color="CCCCCC"/>
            </w:tcBorders>
            <w:shd w:val="clear" w:color="auto" w:fill="1B2A4A"/>
            <w:tcMar>
              <w:top w:w="60" w:type="dxa"/>
              <w:left w:w="100" w:type="dxa"/>
              <w:bottom w:w="60" w:type="dxa"/>
              <w:right w:w="100" w:type="dxa"/>
            </w:tcMar>
          </w:tcPr>
          <w:p w14:paraId="4FE17ED4" w14:textId="77777777" w:rsidR="005C375C" w:rsidRDefault="00000000">
            <w:r>
              <w:rPr>
                <w:b/>
                <w:bCs/>
                <w:color w:val="FFFFFF"/>
                <w:sz w:val="20"/>
                <w:szCs w:val="20"/>
              </w:rPr>
              <w:t>Role &amp; Responsibilities</w:t>
            </w:r>
          </w:p>
        </w:tc>
      </w:tr>
      <w:tr w:rsidR="005C375C" w14:paraId="6D3A08A6" w14:textId="77777777">
        <w:tc>
          <w:tcPr>
            <w:tcW w:w="280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4E9E0F15" w14:textId="77777777" w:rsidR="005C375C" w:rsidRDefault="00000000">
            <w:r>
              <w:rPr>
                <w:b/>
                <w:bCs/>
                <w:color w:val="E67E22"/>
                <w:sz w:val="20"/>
                <w:szCs w:val="20"/>
              </w:rPr>
              <w:t>Robotics &amp; Automation</w:t>
            </w:r>
          </w:p>
        </w:tc>
        <w:tc>
          <w:tcPr>
            <w:tcW w:w="656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20B57AF0" w14:textId="77777777" w:rsidR="005C375C" w:rsidRDefault="00000000">
            <w:r>
              <w:rPr>
                <w:sz w:val="20"/>
                <w:szCs w:val="20"/>
              </w:rPr>
              <w:t>Design and build the mechanical chassis (aluminum frame or 3D-printed). Select and integrate motor drives, wheels, and steering. Wire motor controllers and power distribution. Program Arduino/PLC for low-level motor control and sensor input (ultrasonic, IR, LIDAR). Integrate FANUC teach pendant skills to calibrate pick/place if robot has an arm.</w:t>
            </w:r>
          </w:p>
        </w:tc>
      </w:tr>
      <w:tr w:rsidR="005C375C" w14:paraId="0D89DB1C" w14:textId="77777777">
        <w:tc>
          <w:tcPr>
            <w:tcW w:w="2800" w:type="dxa"/>
            <w:tcBorders>
              <w:top w:val="single" w:sz="1" w:space="0" w:color="CCCCCC"/>
              <w:left w:val="single" w:sz="1" w:space="0" w:color="CCCCCC"/>
              <w:bottom w:val="single" w:sz="1" w:space="0" w:color="CCCCCC"/>
              <w:right w:val="single" w:sz="1" w:space="0" w:color="CCCCCC"/>
            </w:tcBorders>
            <w:shd w:val="clear" w:color="auto" w:fill="F5F5F5"/>
            <w:tcMar>
              <w:top w:w="60" w:type="dxa"/>
              <w:left w:w="100" w:type="dxa"/>
              <w:bottom w:w="60" w:type="dxa"/>
              <w:right w:w="100" w:type="dxa"/>
            </w:tcMar>
          </w:tcPr>
          <w:p w14:paraId="666AC2BC" w14:textId="77777777" w:rsidR="005C375C" w:rsidRDefault="00000000">
            <w:r>
              <w:rPr>
                <w:b/>
                <w:bCs/>
                <w:color w:val="2E75B6"/>
                <w:sz w:val="20"/>
                <w:szCs w:val="20"/>
              </w:rPr>
              <w:t>Software Development</w:t>
            </w:r>
          </w:p>
        </w:tc>
        <w:tc>
          <w:tcPr>
            <w:tcW w:w="6560" w:type="dxa"/>
            <w:tcBorders>
              <w:top w:val="single" w:sz="1" w:space="0" w:color="CCCCCC"/>
              <w:left w:val="single" w:sz="1" w:space="0" w:color="CCCCCC"/>
              <w:bottom w:val="single" w:sz="1" w:space="0" w:color="CCCCCC"/>
              <w:right w:val="single" w:sz="1" w:space="0" w:color="CCCCCC"/>
            </w:tcBorders>
            <w:shd w:val="clear" w:color="auto" w:fill="F5F5F5"/>
            <w:tcMar>
              <w:top w:w="60" w:type="dxa"/>
              <w:left w:w="100" w:type="dxa"/>
              <w:bottom w:w="60" w:type="dxa"/>
              <w:right w:w="100" w:type="dxa"/>
            </w:tcMar>
          </w:tcPr>
          <w:p w14:paraId="28BD9F02" w14:textId="77777777" w:rsidR="005C375C" w:rsidRDefault="00000000">
            <w:r>
              <w:rPr>
                <w:sz w:val="20"/>
                <w:szCs w:val="20"/>
              </w:rPr>
              <w:t>Develop the high-level navigation stack using ROS2 on Raspberry Pi. Build the computer vision pipeline (OpenCV + TensorFlow Lite) for object detection, obstacle avoidance, and landmark recognition. Create a web-based remote control and monitoring interface. Develop path planning algorithms (A*, Dijkstra). Build a fleet management dashboard if multiple robots are built.</w:t>
            </w:r>
          </w:p>
        </w:tc>
      </w:tr>
      <w:tr w:rsidR="005C375C" w14:paraId="2A529C4D" w14:textId="77777777">
        <w:tc>
          <w:tcPr>
            <w:tcW w:w="280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7CA76A4E" w14:textId="77777777" w:rsidR="005C375C" w:rsidRDefault="00000000">
            <w:r>
              <w:rPr>
                <w:b/>
                <w:bCs/>
                <w:color w:val="27AE60"/>
                <w:sz w:val="20"/>
                <w:szCs w:val="20"/>
              </w:rPr>
              <w:t>HVAC</w:t>
            </w:r>
          </w:p>
        </w:tc>
        <w:tc>
          <w:tcPr>
            <w:tcW w:w="656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3DA627D3" w14:textId="77777777" w:rsidR="005C375C" w:rsidRDefault="00000000">
            <w:r>
              <w:rPr>
                <w:sz w:val="20"/>
                <w:szCs w:val="20"/>
              </w:rPr>
              <w:t xml:space="preserve">Design and build the electrical power system (battery selection, charging circuit, power distribution board, fuse protection). Wire all motors, sensors, and computing components. Design the wiring harness with proper gauge calculations for current </w:t>
            </w:r>
            <w:proofErr w:type="gramStart"/>
            <w:r>
              <w:rPr>
                <w:sz w:val="20"/>
                <w:szCs w:val="20"/>
              </w:rPr>
              <w:t>draw</w:t>
            </w:r>
            <w:proofErr w:type="gramEnd"/>
            <w:r>
              <w:rPr>
                <w:sz w:val="20"/>
                <w:szCs w:val="20"/>
              </w:rPr>
              <w:t>. Build the charging station with proper safety interlocks.</w:t>
            </w:r>
          </w:p>
        </w:tc>
      </w:tr>
      <w:tr w:rsidR="005C375C" w14:paraId="25C0C999" w14:textId="77777777">
        <w:tc>
          <w:tcPr>
            <w:tcW w:w="2800" w:type="dxa"/>
            <w:tcBorders>
              <w:top w:val="single" w:sz="1" w:space="0" w:color="CCCCCC"/>
              <w:left w:val="single" w:sz="1" w:space="0" w:color="CCCCCC"/>
              <w:bottom w:val="single" w:sz="1" w:space="0" w:color="CCCCCC"/>
              <w:right w:val="single" w:sz="1" w:space="0" w:color="CCCCCC"/>
            </w:tcBorders>
            <w:shd w:val="clear" w:color="auto" w:fill="F5F5F5"/>
            <w:tcMar>
              <w:top w:w="60" w:type="dxa"/>
              <w:left w:w="100" w:type="dxa"/>
              <w:bottom w:w="60" w:type="dxa"/>
              <w:right w:w="100" w:type="dxa"/>
            </w:tcMar>
          </w:tcPr>
          <w:p w14:paraId="3E42F6DC" w14:textId="77777777" w:rsidR="005C375C" w:rsidRDefault="00000000">
            <w:r>
              <w:rPr>
                <w:b/>
                <w:bCs/>
                <w:color w:val="8E44AD"/>
                <w:sz w:val="20"/>
                <w:szCs w:val="20"/>
              </w:rPr>
              <w:t>Cybersecurity</w:t>
            </w:r>
          </w:p>
        </w:tc>
        <w:tc>
          <w:tcPr>
            <w:tcW w:w="6560" w:type="dxa"/>
            <w:tcBorders>
              <w:top w:val="single" w:sz="1" w:space="0" w:color="CCCCCC"/>
              <w:left w:val="single" w:sz="1" w:space="0" w:color="CCCCCC"/>
              <w:bottom w:val="single" w:sz="1" w:space="0" w:color="CCCCCC"/>
              <w:right w:val="single" w:sz="1" w:space="0" w:color="CCCCCC"/>
            </w:tcBorders>
            <w:shd w:val="clear" w:color="auto" w:fill="F5F5F5"/>
            <w:tcMar>
              <w:top w:w="60" w:type="dxa"/>
              <w:left w:w="100" w:type="dxa"/>
              <w:bottom w:w="60" w:type="dxa"/>
              <w:right w:w="100" w:type="dxa"/>
            </w:tcMar>
          </w:tcPr>
          <w:p w14:paraId="2A053B4D" w14:textId="77777777" w:rsidR="005C375C" w:rsidRDefault="00000000">
            <w:r>
              <w:rPr>
                <w:sz w:val="20"/>
                <w:szCs w:val="20"/>
              </w:rPr>
              <w:t xml:space="preserve">Secure the robot’s wireless communication (encrypted ROS2 topics, authenticated MQTT). Conduct penetration testing on the robot’s control interface (can it be hijacked?). Implement OTA firmware update security. Design access controls for the </w:t>
            </w:r>
            <w:proofErr w:type="gramStart"/>
            <w:r>
              <w:rPr>
                <w:sz w:val="20"/>
                <w:szCs w:val="20"/>
              </w:rPr>
              <w:t>remote control</w:t>
            </w:r>
            <w:proofErr w:type="gramEnd"/>
            <w:r>
              <w:rPr>
                <w:sz w:val="20"/>
                <w:szCs w:val="20"/>
              </w:rPr>
              <w:t xml:space="preserve"> interface. Assess privacy implications of a camera-equipped autonomous device in a school.</w:t>
            </w:r>
          </w:p>
        </w:tc>
      </w:tr>
    </w:tbl>
    <w:p w14:paraId="7002B724" w14:textId="77777777" w:rsidR="005C375C" w:rsidRDefault="005C375C">
      <w:pPr>
        <w:spacing w:after="80"/>
      </w:pPr>
    </w:p>
    <w:p w14:paraId="3338C1A3" w14:textId="77777777" w:rsidR="005C375C" w:rsidRDefault="00000000">
      <w:pPr>
        <w:spacing w:after="60"/>
      </w:pPr>
      <w:r>
        <w:rPr>
          <w:b/>
          <w:bCs/>
          <w:color w:val="1B2A4A"/>
        </w:rPr>
        <w:t>Student Deliverables:</w:t>
      </w:r>
    </w:p>
    <w:p w14:paraId="236950E0" w14:textId="77777777" w:rsidR="005C375C" w:rsidRDefault="00000000">
      <w:pPr>
        <w:pStyle w:val="ListParagraph"/>
        <w:numPr>
          <w:ilvl w:val="0"/>
          <w:numId w:val="2"/>
        </w:numPr>
        <w:spacing w:after="60"/>
      </w:pPr>
      <w:r>
        <w:t>Working autonomous robot that navigates the collaboration hub</w:t>
      </w:r>
    </w:p>
    <w:p w14:paraId="1A505FDE" w14:textId="77777777" w:rsidR="005C375C" w:rsidRDefault="00000000">
      <w:pPr>
        <w:pStyle w:val="ListParagraph"/>
        <w:numPr>
          <w:ilvl w:val="0"/>
          <w:numId w:val="2"/>
        </w:numPr>
        <w:spacing w:after="60"/>
      </w:pPr>
      <w:r>
        <w:t>Computer vision model that identifies at least 10 objects with &gt;90% accuracy</w:t>
      </w:r>
    </w:p>
    <w:p w14:paraId="187A8DDC" w14:textId="77777777" w:rsidR="005C375C" w:rsidRDefault="00000000">
      <w:pPr>
        <w:pStyle w:val="ListParagraph"/>
        <w:numPr>
          <w:ilvl w:val="0"/>
          <w:numId w:val="2"/>
        </w:numPr>
        <w:spacing w:after="60"/>
      </w:pPr>
      <w:r>
        <w:t>Web-based remote monitoring and control interface</w:t>
      </w:r>
    </w:p>
    <w:p w14:paraId="30A0EBF7" w14:textId="77777777" w:rsidR="005C375C" w:rsidRDefault="00000000">
      <w:pPr>
        <w:pStyle w:val="ListParagraph"/>
        <w:numPr>
          <w:ilvl w:val="0"/>
          <w:numId w:val="2"/>
        </w:numPr>
        <w:spacing w:after="60"/>
      </w:pPr>
      <w:r>
        <w:t>Complete electrical schematic and wiring diagram</w:t>
      </w:r>
    </w:p>
    <w:p w14:paraId="288941AB" w14:textId="77777777" w:rsidR="005C375C" w:rsidRDefault="00000000">
      <w:pPr>
        <w:pStyle w:val="ListParagraph"/>
        <w:numPr>
          <w:ilvl w:val="0"/>
          <w:numId w:val="2"/>
        </w:numPr>
        <w:spacing w:after="60"/>
      </w:pPr>
      <w:r>
        <w:t>Security assessment report on the robot’s attack surface</w:t>
      </w:r>
    </w:p>
    <w:p w14:paraId="34A8F5EB" w14:textId="77777777" w:rsidR="005C375C" w:rsidRDefault="00000000">
      <w:pPr>
        <w:pStyle w:val="ListParagraph"/>
        <w:numPr>
          <w:ilvl w:val="0"/>
          <w:numId w:val="2"/>
        </w:numPr>
        <w:spacing w:after="60"/>
      </w:pPr>
      <w:r>
        <w:t>Full design documentation published to GitHub</w:t>
      </w:r>
    </w:p>
    <w:p w14:paraId="50EF0612" w14:textId="77777777" w:rsidR="005C375C" w:rsidRDefault="00000000">
      <w:pPr>
        <w:pStyle w:val="ListParagraph"/>
        <w:numPr>
          <w:ilvl w:val="0"/>
          <w:numId w:val="2"/>
        </w:numPr>
        <w:spacing w:after="60"/>
      </w:pPr>
      <w:r>
        <w:t>Live demonstration at MCCTC open house / demo day</w:t>
      </w:r>
    </w:p>
    <w:p w14:paraId="7CC8C83D" w14:textId="77777777" w:rsidR="005C375C" w:rsidRDefault="00000000">
      <w:pPr>
        <w:spacing w:before="80" w:after="60"/>
      </w:pPr>
      <w:r>
        <w:rPr>
          <w:b/>
          <w:bCs/>
          <w:color w:val="1B2A4A"/>
        </w:rPr>
        <w:t>Technology Stack:</w:t>
      </w:r>
    </w:p>
    <w:p w14:paraId="3DB6B4FC" w14:textId="77777777" w:rsidR="005C375C" w:rsidRDefault="00000000">
      <w:pPr>
        <w:spacing w:after="120"/>
      </w:pPr>
      <w:r>
        <w:t>ROS2 (Humble), Raspberry Pi 5, Arduino Mega/ESP32, OpenCV, TensorFlow Lite, Python, MQTT, 3D printer for chassis/enclosures</w:t>
      </w:r>
    </w:p>
    <w:p w14:paraId="254A05E2" w14:textId="77777777" w:rsidR="005C375C" w:rsidRDefault="00000000">
      <w:pPr>
        <w:spacing w:before="80" w:after="60"/>
      </w:pPr>
      <w:r>
        <w:rPr>
          <w:b/>
          <w:bCs/>
          <w:color w:val="1B2A4A"/>
        </w:rPr>
        <w:t xml:space="preserve">Suggested Timeline: </w:t>
      </w:r>
      <w:r>
        <w:t>Full school year (</w:t>
      </w:r>
      <w:proofErr w:type="gramStart"/>
      <w:r>
        <w:t>ambitious —</w:t>
      </w:r>
      <w:proofErr w:type="gramEnd"/>
      <w:r>
        <w:t xml:space="preserve"> could span senior year for advanced students)</w:t>
      </w:r>
    </w:p>
    <w:p w14:paraId="23D07CE1" w14:textId="77777777" w:rsidR="005C375C" w:rsidRDefault="005C375C">
      <w:pPr>
        <w:spacing w:after="80"/>
      </w:pPr>
    </w:p>
    <w:p w14:paraId="10538C0C" w14:textId="77777777" w:rsidR="005C375C" w:rsidRDefault="00000000">
      <w:pPr>
        <w:pBdr>
          <w:bottom w:val="single" w:sz="4" w:space="4" w:color="C0392B"/>
        </w:pBdr>
        <w:spacing w:before="300" w:after="60"/>
      </w:pPr>
      <w:r>
        <w:rPr>
          <w:b/>
          <w:bCs/>
          <w:color w:val="1B2A4A"/>
          <w:sz w:val="26"/>
          <w:szCs w:val="26"/>
        </w:rPr>
        <w:t>PROJECT 9: Open-Source Security Operations Center (SOC)</w:t>
      </w:r>
    </w:p>
    <w:p w14:paraId="703066B2" w14:textId="77777777" w:rsidR="005C375C" w:rsidRDefault="00000000">
      <w:pPr>
        <w:spacing w:after="80"/>
      </w:pPr>
      <w:proofErr w:type="spellStart"/>
      <w:r>
        <w:rPr>
          <w:i/>
          <w:iCs/>
          <w:color w:val="C0392B"/>
          <w:sz w:val="20"/>
          <w:szCs w:val="20"/>
        </w:rPr>
        <w:t>Wazuh</w:t>
      </w:r>
      <w:proofErr w:type="spellEnd"/>
      <w:r>
        <w:rPr>
          <w:i/>
          <w:iCs/>
          <w:color w:val="C0392B"/>
          <w:sz w:val="20"/>
          <w:szCs w:val="20"/>
        </w:rPr>
        <w:t xml:space="preserve"> / Elastic Stack / Suricata / TheHive — Cyber + Software + Robotics + HVAC</w:t>
      </w:r>
    </w:p>
    <w:p w14:paraId="0BE0BFAA" w14:textId="77777777" w:rsidR="005C375C" w:rsidRDefault="00000000">
      <w:pPr>
        <w:spacing w:after="120"/>
      </w:pPr>
      <w:r>
        <w:t xml:space="preserve">Build a fully functional Security Operations Center from open-source components. Instead of buying Splunk, students build the equivalent: </w:t>
      </w:r>
      <w:proofErr w:type="spellStart"/>
      <w:r>
        <w:t>Wazuh</w:t>
      </w:r>
      <w:proofErr w:type="spellEnd"/>
      <w:r>
        <w:t xml:space="preserve"> for endpoint detection, Suricata for network IDS, Elasticsearch for log aggregation, Kibana for visualization, and TheHive for incident response case management. The SOC monitors the entire Advanced Technology Wing — every network, every IoT device, every server. This gives students experience building the tools, not just using them.</w:t>
      </w:r>
    </w:p>
    <w:p w14:paraId="4825A01E" w14:textId="77777777" w:rsidR="005C375C" w:rsidRDefault="005C375C">
      <w:pPr>
        <w:spacing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800"/>
        <w:gridCol w:w="6560"/>
      </w:tblGrid>
      <w:tr w:rsidR="005C375C" w14:paraId="043E57C3" w14:textId="77777777">
        <w:tc>
          <w:tcPr>
            <w:tcW w:w="2800" w:type="dxa"/>
            <w:tcBorders>
              <w:top w:val="single" w:sz="1" w:space="0" w:color="CCCCCC"/>
              <w:left w:val="single" w:sz="1" w:space="0" w:color="CCCCCC"/>
              <w:bottom w:val="single" w:sz="1" w:space="0" w:color="CCCCCC"/>
              <w:right w:val="single" w:sz="1" w:space="0" w:color="CCCCCC"/>
            </w:tcBorders>
            <w:shd w:val="clear" w:color="auto" w:fill="1B2A4A"/>
            <w:tcMar>
              <w:top w:w="60" w:type="dxa"/>
              <w:left w:w="100" w:type="dxa"/>
              <w:bottom w:w="60" w:type="dxa"/>
              <w:right w:w="100" w:type="dxa"/>
            </w:tcMar>
          </w:tcPr>
          <w:p w14:paraId="667C840D" w14:textId="77777777" w:rsidR="005C375C" w:rsidRDefault="00000000">
            <w:r>
              <w:rPr>
                <w:b/>
                <w:bCs/>
                <w:color w:val="FFFFFF"/>
                <w:sz w:val="20"/>
                <w:szCs w:val="20"/>
              </w:rPr>
              <w:t>Program</w:t>
            </w:r>
          </w:p>
        </w:tc>
        <w:tc>
          <w:tcPr>
            <w:tcW w:w="6560" w:type="dxa"/>
            <w:tcBorders>
              <w:top w:val="single" w:sz="1" w:space="0" w:color="CCCCCC"/>
              <w:left w:val="single" w:sz="1" w:space="0" w:color="CCCCCC"/>
              <w:bottom w:val="single" w:sz="1" w:space="0" w:color="CCCCCC"/>
              <w:right w:val="single" w:sz="1" w:space="0" w:color="CCCCCC"/>
            </w:tcBorders>
            <w:shd w:val="clear" w:color="auto" w:fill="1B2A4A"/>
            <w:tcMar>
              <w:top w:w="60" w:type="dxa"/>
              <w:left w:w="100" w:type="dxa"/>
              <w:bottom w:w="60" w:type="dxa"/>
              <w:right w:w="100" w:type="dxa"/>
            </w:tcMar>
          </w:tcPr>
          <w:p w14:paraId="51E2C8CE" w14:textId="77777777" w:rsidR="005C375C" w:rsidRDefault="00000000">
            <w:r>
              <w:rPr>
                <w:b/>
                <w:bCs/>
                <w:color w:val="FFFFFF"/>
                <w:sz w:val="20"/>
                <w:szCs w:val="20"/>
              </w:rPr>
              <w:t>Role &amp; Responsibilities</w:t>
            </w:r>
          </w:p>
        </w:tc>
      </w:tr>
      <w:tr w:rsidR="005C375C" w14:paraId="6909FED9" w14:textId="77777777">
        <w:tc>
          <w:tcPr>
            <w:tcW w:w="280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66B98DE8" w14:textId="77777777" w:rsidR="005C375C" w:rsidRDefault="00000000">
            <w:r>
              <w:rPr>
                <w:b/>
                <w:bCs/>
                <w:color w:val="8E44AD"/>
                <w:sz w:val="20"/>
                <w:szCs w:val="20"/>
              </w:rPr>
              <w:t>Cybersecurity</w:t>
            </w:r>
          </w:p>
        </w:tc>
        <w:tc>
          <w:tcPr>
            <w:tcW w:w="656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7785F4B7" w14:textId="77777777" w:rsidR="005C375C" w:rsidRDefault="00000000">
            <w:r>
              <w:rPr>
                <w:sz w:val="20"/>
                <w:szCs w:val="20"/>
              </w:rPr>
              <w:t>Architect and deploy the full SOC stack (</w:t>
            </w:r>
            <w:proofErr w:type="spellStart"/>
            <w:r>
              <w:rPr>
                <w:sz w:val="20"/>
                <w:szCs w:val="20"/>
              </w:rPr>
              <w:t>Wazuh</w:t>
            </w:r>
            <w:proofErr w:type="spellEnd"/>
            <w:r>
              <w:rPr>
                <w:sz w:val="20"/>
                <w:szCs w:val="20"/>
              </w:rPr>
              <w:t xml:space="preserve"> manager, Elastic cluster, Suricata sensors, TheHive). Write custom detection rules for the specific threats in the tech wing (OT attacks, IoT anomalies, AD compromises). Build incident response playbooks and runbooks. Operate the SOC during Red vs. Blue exercises. Train analysts from other programs on basic threat monitoring.</w:t>
            </w:r>
          </w:p>
        </w:tc>
      </w:tr>
      <w:tr w:rsidR="005C375C" w14:paraId="11F920A7" w14:textId="77777777">
        <w:tc>
          <w:tcPr>
            <w:tcW w:w="2800" w:type="dxa"/>
            <w:tcBorders>
              <w:top w:val="single" w:sz="1" w:space="0" w:color="CCCCCC"/>
              <w:left w:val="single" w:sz="1" w:space="0" w:color="CCCCCC"/>
              <w:bottom w:val="single" w:sz="1" w:space="0" w:color="CCCCCC"/>
              <w:right w:val="single" w:sz="1" w:space="0" w:color="CCCCCC"/>
            </w:tcBorders>
            <w:shd w:val="clear" w:color="auto" w:fill="F5F5F5"/>
            <w:tcMar>
              <w:top w:w="60" w:type="dxa"/>
              <w:left w:w="100" w:type="dxa"/>
              <w:bottom w:w="60" w:type="dxa"/>
              <w:right w:w="100" w:type="dxa"/>
            </w:tcMar>
          </w:tcPr>
          <w:p w14:paraId="3F82BA1A" w14:textId="77777777" w:rsidR="005C375C" w:rsidRDefault="00000000">
            <w:r>
              <w:rPr>
                <w:b/>
                <w:bCs/>
                <w:color w:val="2E75B6"/>
                <w:sz w:val="20"/>
                <w:szCs w:val="20"/>
              </w:rPr>
              <w:t>Software Development</w:t>
            </w:r>
          </w:p>
        </w:tc>
        <w:tc>
          <w:tcPr>
            <w:tcW w:w="6560" w:type="dxa"/>
            <w:tcBorders>
              <w:top w:val="single" w:sz="1" w:space="0" w:color="CCCCCC"/>
              <w:left w:val="single" w:sz="1" w:space="0" w:color="CCCCCC"/>
              <w:bottom w:val="single" w:sz="1" w:space="0" w:color="CCCCCC"/>
              <w:right w:val="single" w:sz="1" w:space="0" w:color="CCCCCC"/>
            </w:tcBorders>
            <w:shd w:val="clear" w:color="auto" w:fill="F5F5F5"/>
            <w:tcMar>
              <w:top w:w="60" w:type="dxa"/>
              <w:left w:w="100" w:type="dxa"/>
              <w:bottom w:w="60" w:type="dxa"/>
              <w:right w:w="100" w:type="dxa"/>
            </w:tcMar>
          </w:tcPr>
          <w:p w14:paraId="152A472C" w14:textId="77777777" w:rsidR="005C375C" w:rsidRDefault="00000000">
            <w:r>
              <w:rPr>
                <w:sz w:val="20"/>
                <w:szCs w:val="20"/>
              </w:rPr>
              <w:t>Build custom Kibana dashboards and visualizations tailored to each program’s needs. Develop a custom alerting and notification system (Slack/email/SMS integration). Create an automated threat intelligence feed aggregator. Build a student-facing SOC status page displayed in the collab hub. Develop API integrations between TheHive and the monitoring dashboard.</w:t>
            </w:r>
          </w:p>
        </w:tc>
      </w:tr>
      <w:tr w:rsidR="005C375C" w14:paraId="1563777C" w14:textId="77777777">
        <w:tc>
          <w:tcPr>
            <w:tcW w:w="280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1D666CF4" w14:textId="77777777" w:rsidR="005C375C" w:rsidRDefault="00000000">
            <w:r>
              <w:rPr>
                <w:b/>
                <w:bCs/>
                <w:color w:val="E67E22"/>
                <w:sz w:val="20"/>
                <w:szCs w:val="20"/>
              </w:rPr>
              <w:t>Robotics &amp; Automation</w:t>
            </w:r>
          </w:p>
        </w:tc>
        <w:tc>
          <w:tcPr>
            <w:tcW w:w="656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7D6E8EA6" w14:textId="77777777" w:rsidR="005C375C" w:rsidRDefault="00000000">
            <w:r>
              <w:rPr>
                <w:sz w:val="20"/>
                <w:szCs w:val="20"/>
              </w:rPr>
              <w:t xml:space="preserve">Deploy </w:t>
            </w:r>
            <w:proofErr w:type="spellStart"/>
            <w:r>
              <w:rPr>
                <w:sz w:val="20"/>
                <w:szCs w:val="20"/>
              </w:rPr>
              <w:t>Wazuh</w:t>
            </w:r>
            <w:proofErr w:type="spellEnd"/>
            <w:r>
              <w:rPr>
                <w:sz w:val="20"/>
                <w:szCs w:val="20"/>
              </w:rPr>
              <w:t xml:space="preserve"> agents on PLC networks and industrial systems. Write custom rules for detecting anomalous PLC commands (unauthorized write operations, firmware modifications). Help define ‘normal’ industrial traffic baselines for Suricata. Provide OT domain expertise for detection engineering.</w:t>
            </w:r>
          </w:p>
        </w:tc>
      </w:tr>
      <w:tr w:rsidR="005C375C" w14:paraId="65BA2EC6" w14:textId="77777777">
        <w:tc>
          <w:tcPr>
            <w:tcW w:w="2800" w:type="dxa"/>
            <w:tcBorders>
              <w:top w:val="single" w:sz="1" w:space="0" w:color="CCCCCC"/>
              <w:left w:val="single" w:sz="1" w:space="0" w:color="CCCCCC"/>
              <w:bottom w:val="single" w:sz="1" w:space="0" w:color="CCCCCC"/>
              <w:right w:val="single" w:sz="1" w:space="0" w:color="CCCCCC"/>
            </w:tcBorders>
            <w:shd w:val="clear" w:color="auto" w:fill="F5F5F5"/>
            <w:tcMar>
              <w:top w:w="60" w:type="dxa"/>
              <w:left w:w="100" w:type="dxa"/>
              <w:bottom w:w="60" w:type="dxa"/>
              <w:right w:w="100" w:type="dxa"/>
            </w:tcMar>
          </w:tcPr>
          <w:p w14:paraId="23EB8938" w14:textId="77777777" w:rsidR="005C375C" w:rsidRDefault="00000000">
            <w:r>
              <w:rPr>
                <w:b/>
                <w:bCs/>
                <w:color w:val="27AE60"/>
                <w:sz w:val="20"/>
                <w:szCs w:val="20"/>
              </w:rPr>
              <w:t>HVAC</w:t>
            </w:r>
          </w:p>
        </w:tc>
        <w:tc>
          <w:tcPr>
            <w:tcW w:w="6560" w:type="dxa"/>
            <w:tcBorders>
              <w:top w:val="single" w:sz="1" w:space="0" w:color="CCCCCC"/>
              <w:left w:val="single" w:sz="1" w:space="0" w:color="CCCCCC"/>
              <w:bottom w:val="single" w:sz="1" w:space="0" w:color="CCCCCC"/>
              <w:right w:val="single" w:sz="1" w:space="0" w:color="CCCCCC"/>
            </w:tcBorders>
            <w:shd w:val="clear" w:color="auto" w:fill="F5F5F5"/>
            <w:tcMar>
              <w:top w:w="60" w:type="dxa"/>
              <w:left w:w="100" w:type="dxa"/>
              <w:bottom w:w="60" w:type="dxa"/>
              <w:right w:w="100" w:type="dxa"/>
            </w:tcMar>
          </w:tcPr>
          <w:p w14:paraId="1DFBF386" w14:textId="77777777" w:rsidR="005C375C" w:rsidRDefault="00000000">
            <w:r>
              <w:rPr>
                <w:sz w:val="20"/>
                <w:szCs w:val="20"/>
              </w:rPr>
              <w:t xml:space="preserve">Deploy </w:t>
            </w:r>
            <w:proofErr w:type="spellStart"/>
            <w:r>
              <w:rPr>
                <w:sz w:val="20"/>
                <w:szCs w:val="20"/>
              </w:rPr>
              <w:t>Wazuh</w:t>
            </w:r>
            <w:proofErr w:type="spellEnd"/>
            <w:r>
              <w:rPr>
                <w:sz w:val="20"/>
                <w:szCs w:val="20"/>
              </w:rPr>
              <w:t xml:space="preserve"> agents on BMS controllers and IoT sensor nodes. Help define ‘normal’ BACnet traffic patterns. Wire network TAPs for passive monitoring of BMS network segments. Provide domain expertise on what BMS anomalies look like (unauthorized setpoint changes, sensor spoofing).</w:t>
            </w:r>
          </w:p>
        </w:tc>
      </w:tr>
    </w:tbl>
    <w:p w14:paraId="32A14CA1" w14:textId="77777777" w:rsidR="005C375C" w:rsidRDefault="005C375C">
      <w:pPr>
        <w:spacing w:after="80"/>
      </w:pPr>
    </w:p>
    <w:p w14:paraId="71058923" w14:textId="77777777" w:rsidR="005C375C" w:rsidRDefault="00000000">
      <w:pPr>
        <w:spacing w:after="60"/>
      </w:pPr>
      <w:r>
        <w:rPr>
          <w:b/>
          <w:bCs/>
          <w:color w:val="1B2A4A"/>
        </w:rPr>
        <w:t>Student Deliverables:</w:t>
      </w:r>
    </w:p>
    <w:p w14:paraId="7C6AFCF2" w14:textId="77777777" w:rsidR="005C375C" w:rsidRDefault="00000000">
      <w:pPr>
        <w:pStyle w:val="ListParagraph"/>
        <w:numPr>
          <w:ilvl w:val="0"/>
          <w:numId w:val="2"/>
        </w:numPr>
        <w:spacing w:after="60"/>
      </w:pPr>
      <w:r>
        <w:t>Fully operational open-source SOC monitoring the entire tech wing</w:t>
      </w:r>
    </w:p>
    <w:p w14:paraId="2F76CC39" w14:textId="77777777" w:rsidR="005C375C" w:rsidRDefault="00000000">
      <w:pPr>
        <w:pStyle w:val="ListParagraph"/>
        <w:numPr>
          <w:ilvl w:val="0"/>
          <w:numId w:val="2"/>
        </w:numPr>
        <w:spacing w:after="60"/>
      </w:pPr>
      <w:r>
        <w:t>Custom Kibana dashboards for IT, OT, IoT, and BMS monitoring</w:t>
      </w:r>
    </w:p>
    <w:p w14:paraId="7B85675E" w14:textId="77777777" w:rsidR="005C375C" w:rsidRDefault="00000000">
      <w:pPr>
        <w:pStyle w:val="ListParagraph"/>
        <w:numPr>
          <w:ilvl w:val="0"/>
          <w:numId w:val="2"/>
        </w:numPr>
        <w:spacing w:after="60"/>
      </w:pPr>
      <w:r>
        <w:t>Written incident response playbooks for the top 10 threat scenarios</w:t>
      </w:r>
    </w:p>
    <w:p w14:paraId="47DB77FC" w14:textId="77777777" w:rsidR="005C375C" w:rsidRDefault="00000000">
      <w:pPr>
        <w:pStyle w:val="ListParagraph"/>
        <w:numPr>
          <w:ilvl w:val="0"/>
          <w:numId w:val="2"/>
        </w:numPr>
        <w:spacing w:after="60"/>
      </w:pPr>
      <w:r>
        <w:t>At least one full incident response exercise per semester</w:t>
      </w:r>
    </w:p>
    <w:p w14:paraId="4996DBAF" w14:textId="77777777" w:rsidR="005C375C" w:rsidRDefault="00000000">
      <w:pPr>
        <w:pStyle w:val="ListParagraph"/>
        <w:numPr>
          <w:ilvl w:val="0"/>
          <w:numId w:val="2"/>
        </w:numPr>
        <w:spacing w:after="60"/>
      </w:pPr>
      <w:r>
        <w:t>SOC status dashboard displayed on the collab hub feature wall</w:t>
      </w:r>
    </w:p>
    <w:p w14:paraId="3B7699F2" w14:textId="77777777" w:rsidR="005C375C" w:rsidRDefault="00000000">
      <w:pPr>
        <w:pStyle w:val="ListParagraph"/>
        <w:numPr>
          <w:ilvl w:val="0"/>
          <w:numId w:val="2"/>
        </w:numPr>
        <w:spacing w:after="60"/>
      </w:pPr>
      <w:r>
        <w:t>Documentation published to GitHub as a reference architecture</w:t>
      </w:r>
    </w:p>
    <w:p w14:paraId="4FFCBCCB" w14:textId="77777777" w:rsidR="005C375C" w:rsidRDefault="00000000">
      <w:pPr>
        <w:spacing w:before="80" w:after="60"/>
      </w:pPr>
      <w:r>
        <w:rPr>
          <w:b/>
          <w:bCs/>
          <w:color w:val="1B2A4A"/>
        </w:rPr>
        <w:t>Technology Stack:</w:t>
      </w:r>
    </w:p>
    <w:p w14:paraId="2DE39675" w14:textId="77777777" w:rsidR="005C375C" w:rsidRDefault="00000000">
      <w:pPr>
        <w:spacing w:after="120"/>
      </w:pPr>
      <w:proofErr w:type="spellStart"/>
      <w:r>
        <w:t>Wazuh</w:t>
      </w:r>
      <w:proofErr w:type="spellEnd"/>
      <w:r>
        <w:t>, Elasticsearch, Kibana, Suricata, TheHive, Cortex, MISP, Python, Slack API</w:t>
      </w:r>
    </w:p>
    <w:p w14:paraId="0F0FD0C3" w14:textId="77777777" w:rsidR="005C375C" w:rsidRDefault="00000000">
      <w:pPr>
        <w:spacing w:before="80" w:after="60"/>
      </w:pPr>
      <w:r>
        <w:rPr>
          <w:b/>
          <w:bCs/>
          <w:color w:val="1B2A4A"/>
        </w:rPr>
        <w:t xml:space="preserve">Suggested Timeline: </w:t>
      </w:r>
      <w:r>
        <w:t>Semester 1 build; ongoing operation all year</w:t>
      </w:r>
    </w:p>
    <w:p w14:paraId="6CC87C8A" w14:textId="77777777" w:rsidR="005C375C" w:rsidRDefault="005C375C">
      <w:pPr>
        <w:spacing w:after="80"/>
      </w:pPr>
    </w:p>
    <w:p w14:paraId="625EA0B5" w14:textId="77777777" w:rsidR="005C375C" w:rsidRDefault="00000000">
      <w:r>
        <w:br w:type="page"/>
      </w:r>
    </w:p>
    <w:p w14:paraId="63483337" w14:textId="77777777" w:rsidR="005C375C" w:rsidRDefault="00000000">
      <w:pPr>
        <w:pBdr>
          <w:bottom w:val="single" w:sz="4" w:space="4" w:color="C0392B"/>
        </w:pBdr>
        <w:spacing w:before="300" w:after="60"/>
      </w:pPr>
      <w:r>
        <w:rPr>
          <w:b/>
          <w:bCs/>
          <w:color w:val="1B2A4A"/>
          <w:sz w:val="26"/>
          <w:szCs w:val="26"/>
        </w:rPr>
        <w:lastRenderedPageBreak/>
        <w:t>PROJECT 10: Autonomous Drone Operations Platform</w:t>
      </w:r>
    </w:p>
    <w:p w14:paraId="63E1C1A9" w14:textId="77777777" w:rsidR="005C375C" w:rsidRDefault="00000000">
      <w:pPr>
        <w:spacing w:after="80"/>
      </w:pPr>
      <w:proofErr w:type="spellStart"/>
      <w:r>
        <w:rPr>
          <w:i/>
          <w:iCs/>
          <w:color w:val="C0392B"/>
          <w:sz w:val="20"/>
          <w:szCs w:val="20"/>
        </w:rPr>
        <w:t>ArduPilot</w:t>
      </w:r>
      <w:proofErr w:type="spellEnd"/>
      <w:r>
        <w:rPr>
          <w:i/>
          <w:iCs/>
          <w:color w:val="C0392B"/>
          <w:sz w:val="20"/>
          <w:szCs w:val="20"/>
        </w:rPr>
        <w:t xml:space="preserve"> / PX4 / </w:t>
      </w:r>
      <w:proofErr w:type="spellStart"/>
      <w:r>
        <w:rPr>
          <w:i/>
          <w:iCs/>
          <w:color w:val="C0392B"/>
          <w:sz w:val="20"/>
          <w:szCs w:val="20"/>
        </w:rPr>
        <w:t>MAVLink</w:t>
      </w:r>
      <w:proofErr w:type="spellEnd"/>
      <w:r>
        <w:rPr>
          <w:i/>
          <w:iCs/>
          <w:color w:val="C0392B"/>
          <w:sz w:val="20"/>
          <w:szCs w:val="20"/>
        </w:rPr>
        <w:t xml:space="preserve"> / </w:t>
      </w:r>
      <w:proofErr w:type="spellStart"/>
      <w:r>
        <w:rPr>
          <w:i/>
          <w:iCs/>
          <w:color w:val="C0392B"/>
          <w:sz w:val="20"/>
          <w:szCs w:val="20"/>
        </w:rPr>
        <w:t>DroneKit</w:t>
      </w:r>
      <w:proofErr w:type="spellEnd"/>
      <w:r>
        <w:rPr>
          <w:i/>
          <w:iCs/>
          <w:color w:val="C0392B"/>
          <w:sz w:val="20"/>
          <w:szCs w:val="20"/>
        </w:rPr>
        <w:t xml:space="preserve"> — All Four Programs</w:t>
      </w:r>
    </w:p>
    <w:p w14:paraId="66CF53D3" w14:textId="77777777" w:rsidR="005C375C" w:rsidRDefault="00000000">
      <w:pPr>
        <w:spacing w:after="120"/>
      </w:pPr>
      <w:r>
        <w:t>Build an autonomous drone operations platform from the ground up. Students assemble drone hardware, develop autonomous flight software, build a ground control station dashboard, and conduct aerial inspections of the MCCTC campus (roof surveys, thermal imaging for HVAC analysis, security patrols). The collab hub becomes mission control with live video feeds on the LED wall.</w:t>
      </w:r>
    </w:p>
    <w:p w14:paraId="3ACFA0EA" w14:textId="77777777" w:rsidR="005C375C" w:rsidRDefault="005C375C">
      <w:pPr>
        <w:spacing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800"/>
        <w:gridCol w:w="6560"/>
      </w:tblGrid>
      <w:tr w:rsidR="005C375C" w14:paraId="4C59BCEA" w14:textId="77777777">
        <w:tc>
          <w:tcPr>
            <w:tcW w:w="2800" w:type="dxa"/>
            <w:tcBorders>
              <w:top w:val="single" w:sz="1" w:space="0" w:color="CCCCCC"/>
              <w:left w:val="single" w:sz="1" w:space="0" w:color="CCCCCC"/>
              <w:bottom w:val="single" w:sz="1" w:space="0" w:color="CCCCCC"/>
              <w:right w:val="single" w:sz="1" w:space="0" w:color="CCCCCC"/>
            </w:tcBorders>
            <w:shd w:val="clear" w:color="auto" w:fill="1B2A4A"/>
            <w:tcMar>
              <w:top w:w="60" w:type="dxa"/>
              <w:left w:w="100" w:type="dxa"/>
              <w:bottom w:w="60" w:type="dxa"/>
              <w:right w:w="100" w:type="dxa"/>
            </w:tcMar>
          </w:tcPr>
          <w:p w14:paraId="4A5D13FD" w14:textId="77777777" w:rsidR="005C375C" w:rsidRDefault="00000000">
            <w:r>
              <w:rPr>
                <w:b/>
                <w:bCs/>
                <w:color w:val="FFFFFF"/>
                <w:sz w:val="20"/>
                <w:szCs w:val="20"/>
              </w:rPr>
              <w:t>Program</w:t>
            </w:r>
          </w:p>
        </w:tc>
        <w:tc>
          <w:tcPr>
            <w:tcW w:w="6560" w:type="dxa"/>
            <w:tcBorders>
              <w:top w:val="single" w:sz="1" w:space="0" w:color="CCCCCC"/>
              <w:left w:val="single" w:sz="1" w:space="0" w:color="CCCCCC"/>
              <w:bottom w:val="single" w:sz="1" w:space="0" w:color="CCCCCC"/>
              <w:right w:val="single" w:sz="1" w:space="0" w:color="CCCCCC"/>
            </w:tcBorders>
            <w:shd w:val="clear" w:color="auto" w:fill="1B2A4A"/>
            <w:tcMar>
              <w:top w:w="60" w:type="dxa"/>
              <w:left w:w="100" w:type="dxa"/>
              <w:bottom w:w="60" w:type="dxa"/>
              <w:right w:w="100" w:type="dxa"/>
            </w:tcMar>
          </w:tcPr>
          <w:p w14:paraId="6FD4A8B9" w14:textId="77777777" w:rsidR="005C375C" w:rsidRDefault="00000000">
            <w:r>
              <w:rPr>
                <w:b/>
                <w:bCs/>
                <w:color w:val="FFFFFF"/>
                <w:sz w:val="20"/>
                <w:szCs w:val="20"/>
              </w:rPr>
              <w:t>Role &amp; Responsibilities</w:t>
            </w:r>
          </w:p>
        </w:tc>
      </w:tr>
      <w:tr w:rsidR="005C375C" w14:paraId="70F6A85F" w14:textId="77777777">
        <w:tc>
          <w:tcPr>
            <w:tcW w:w="280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29B132A7" w14:textId="77777777" w:rsidR="005C375C" w:rsidRDefault="00000000">
            <w:r>
              <w:rPr>
                <w:b/>
                <w:bCs/>
                <w:color w:val="E67E22"/>
                <w:sz w:val="20"/>
                <w:szCs w:val="20"/>
              </w:rPr>
              <w:t>Robotics &amp; Automation</w:t>
            </w:r>
          </w:p>
        </w:tc>
        <w:tc>
          <w:tcPr>
            <w:tcW w:w="656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0DF0FBC0" w14:textId="77777777" w:rsidR="005C375C" w:rsidRDefault="00000000">
            <w:r>
              <w:rPr>
                <w:sz w:val="20"/>
                <w:szCs w:val="20"/>
              </w:rPr>
              <w:t>Assemble drone frames, motor/ESC wiring, flight controller installation. Configure PX4/</w:t>
            </w:r>
            <w:proofErr w:type="spellStart"/>
            <w:r>
              <w:rPr>
                <w:sz w:val="20"/>
                <w:szCs w:val="20"/>
              </w:rPr>
              <w:t>ArduPilot</w:t>
            </w:r>
            <w:proofErr w:type="spellEnd"/>
            <w:r>
              <w:rPr>
                <w:sz w:val="20"/>
                <w:szCs w:val="20"/>
              </w:rPr>
              <w:t xml:space="preserve"> firmware and PID tuning. Build the drone landing pad with automated charging. Design and 3D-print custom payload mounts (camera, thermal sensor). Integrate LIDAR for terrain following.</w:t>
            </w:r>
          </w:p>
        </w:tc>
      </w:tr>
      <w:tr w:rsidR="005C375C" w14:paraId="24D27524" w14:textId="77777777">
        <w:tc>
          <w:tcPr>
            <w:tcW w:w="2800" w:type="dxa"/>
            <w:tcBorders>
              <w:top w:val="single" w:sz="1" w:space="0" w:color="CCCCCC"/>
              <w:left w:val="single" w:sz="1" w:space="0" w:color="CCCCCC"/>
              <w:bottom w:val="single" w:sz="1" w:space="0" w:color="CCCCCC"/>
              <w:right w:val="single" w:sz="1" w:space="0" w:color="CCCCCC"/>
            </w:tcBorders>
            <w:shd w:val="clear" w:color="auto" w:fill="F5F5F5"/>
            <w:tcMar>
              <w:top w:w="60" w:type="dxa"/>
              <w:left w:w="100" w:type="dxa"/>
              <w:bottom w:w="60" w:type="dxa"/>
              <w:right w:w="100" w:type="dxa"/>
            </w:tcMar>
          </w:tcPr>
          <w:p w14:paraId="41A64A7C" w14:textId="77777777" w:rsidR="005C375C" w:rsidRDefault="00000000">
            <w:r>
              <w:rPr>
                <w:b/>
                <w:bCs/>
                <w:color w:val="2E75B6"/>
                <w:sz w:val="20"/>
                <w:szCs w:val="20"/>
              </w:rPr>
              <w:t>Software Development</w:t>
            </w:r>
          </w:p>
        </w:tc>
        <w:tc>
          <w:tcPr>
            <w:tcW w:w="6560" w:type="dxa"/>
            <w:tcBorders>
              <w:top w:val="single" w:sz="1" w:space="0" w:color="CCCCCC"/>
              <w:left w:val="single" w:sz="1" w:space="0" w:color="CCCCCC"/>
              <w:bottom w:val="single" w:sz="1" w:space="0" w:color="CCCCCC"/>
              <w:right w:val="single" w:sz="1" w:space="0" w:color="CCCCCC"/>
            </w:tcBorders>
            <w:shd w:val="clear" w:color="auto" w:fill="F5F5F5"/>
            <w:tcMar>
              <w:top w:w="60" w:type="dxa"/>
              <w:left w:w="100" w:type="dxa"/>
              <w:bottom w:w="60" w:type="dxa"/>
              <w:right w:w="100" w:type="dxa"/>
            </w:tcMar>
          </w:tcPr>
          <w:p w14:paraId="23844832" w14:textId="77777777" w:rsidR="005C375C" w:rsidRDefault="00000000">
            <w:r>
              <w:rPr>
                <w:sz w:val="20"/>
                <w:szCs w:val="20"/>
              </w:rPr>
              <w:t>Build the ground control station web app (live video, telemetry, battery status, GPS track). Develop autonomous mission planning software (waypoint generation, geofencing). Build computer vision pipeline for aerial image analysis (detect roof damage, thermal anomalies). Create a mission log database and reporting system.</w:t>
            </w:r>
          </w:p>
        </w:tc>
      </w:tr>
      <w:tr w:rsidR="005C375C" w14:paraId="30E41638" w14:textId="77777777">
        <w:tc>
          <w:tcPr>
            <w:tcW w:w="280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38E4AACA" w14:textId="77777777" w:rsidR="005C375C" w:rsidRDefault="00000000">
            <w:r>
              <w:rPr>
                <w:b/>
                <w:bCs/>
                <w:color w:val="27AE60"/>
                <w:sz w:val="20"/>
                <w:szCs w:val="20"/>
              </w:rPr>
              <w:t>HVAC</w:t>
            </w:r>
          </w:p>
        </w:tc>
        <w:tc>
          <w:tcPr>
            <w:tcW w:w="656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3778D084" w14:textId="77777777" w:rsidR="005C375C" w:rsidRDefault="00000000">
            <w:r>
              <w:rPr>
                <w:sz w:val="20"/>
                <w:szCs w:val="20"/>
              </w:rPr>
              <w:t>Interpret thermal imaging data from drone flyovers (identify HVAC heat loss, insulation failures, equipment hot spots). Provide domain expertise on what building thermal signatures mean. Wire the landing pad charging station. Calculate power requirements for drone battery charging infrastructure.</w:t>
            </w:r>
          </w:p>
        </w:tc>
      </w:tr>
      <w:tr w:rsidR="005C375C" w14:paraId="622681F2" w14:textId="77777777">
        <w:tc>
          <w:tcPr>
            <w:tcW w:w="2800" w:type="dxa"/>
            <w:tcBorders>
              <w:top w:val="single" w:sz="1" w:space="0" w:color="CCCCCC"/>
              <w:left w:val="single" w:sz="1" w:space="0" w:color="CCCCCC"/>
              <w:bottom w:val="single" w:sz="1" w:space="0" w:color="CCCCCC"/>
              <w:right w:val="single" w:sz="1" w:space="0" w:color="CCCCCC"/>
            </w:tcBorders>
            <w:shd w:val="clear" w:color="auto" w:fill="F5F5F5"/>
            <w:tcMar>
              <w:top w:w="60" w:type="dxa"/>
              <w:left w:w="100" w:type="dxa"/>
              <w:bottom w:w="60" w:type="dxa"/>
              <w:right w:w="100" w:type="dxa"/>
            </w:tcMar>
          </w:tcPr>
          <w:p w14:paraId="39353A03" w14:textId="77777777" w:rsidR="005C375C" w:rsidRDefault="00000000">
            <w:r>
              <w:rPr>
                <w:b/>
                <w:bCs/>
                <w:color w:val="8E44AD"/>
                <w:sz w:val="20"/>
                <w:szCs w:val="20"/>
              </w:rPr>
              <w:t>Cybersecurity</w:t>
            </w:r>
          </w:p>
        </w:tc>
        <w:tc>
          <w:tcPr>
            <w:tcW w:w="6560" w:type="dxa"/>
            <w:tcBorders>
              <w:top w:val="single" w:sz="1" w:space="0" w:color="CCCCCC"/>
              <w:left w:val="single" w:sz="1" w:space="0" w:color="CCCCCC"/>
              <w:bottom w:val="single" w:sz="1" w:space="0" w:color="CCCCCC"/>
              <w:right w:val="single" w:sz="1" w:space="0" w:color="CCCCCC"/>
            </w:tcBorders>
            <w:shd w:val="clear" w:color="auto" w:fill="F5F5F5"/>
            <w:tcMar>
              <w:top w:w="60" w:type="dxa"/>
              <w:left w:w="100" w:type="dxa"/>
              <w:bottom w:w="60" w:type="dxa"/>
              <w:right w:w="100" w:type="dxa"/>
            </w:tcMar>
          </w:tcPr>
          <w:p w14:paraId="49FF4C7F" w14:textId="77777777" w:rsidR="005C375C" w:rsidRDefault="00000000">
            <w:r>
              <w:rPr>
                <w:sz w:val="20"/>
                <w:szCs w:val="20"/>
              </w:rPr>
              <w:t xml:space="preserve">Secure the </w:t>
            </w:r>
            <w:proofErr w:type="spellStart"/>
            <w:r>
              <w:rPr>
                <w:sz w:val="20"/>
                <w:szCs w:val="20"/>
              </w:rPr>
              <w:t>MAVLink</w:t>
            </w:r>
            <w:proofErr w:type="spellEnd"/>
            <w:r>
              <w:rPr>
                <w:sz w:val="20"/>
                <w:szCs w:val="20"/>
              </w:rPr>
              <w:t xml:space="preserve"> communication protocol (encryption, authentication). Conduct penetration testing on the drone control link (can it be hijacked or jammed?). Implement geofencing enforcement to prevent unauthorized flight zones. Assess regulatory compliance (FAA Part 107 requirements). Secure the ground control station from unauthorized access.</w:t>
            </w:r>
          </w:p>
        </w:tc>
      </w:tr>
    </w:tbl>
    <w:p w14:paraId="7A540AA2" w14:textId="77777777" w:rsidR="005C375C" w:rsidRDefault="005C375C">
      <w:pPr>
        <w:spacing w:after="80"/>
      </w:pPr>
    </w:p>
    <w:p w14:paraId="0528F45F" w14:textId="77777777" w:rsidR="005C375C" w:rsidRDefault="00000000">
      <w:pPr>
        <w:spacing w:after="60"/>
      </w:pPr>
      <w:r>
        <w:rPr>
          <w:b/>
          <w:bCs/>
          <w:color w:val="1B2A4A"/>
        </w:rPr>
        <w:t>Student Deliverables:</w:t>
      </w:r>
    </w:p>
    <w:p w14:paraId="0F339C62" w14:textId="77777777" w:rsidR="005C375C" w:rsidRDefault="00000000">
      <w:pPr>
        <w:pStyle w:val="ListParagraph"/>
        <w:numPr>
          <w:ilvl w:val="0"/>
          <w:numId w:val="2"/>
        </w:numPr>
        <w:spacing w:after="60"/>
      </w:pPr>
      <w:r>
        <w:t>At least one operational autonomous drone with custom firmware</w:t>
      </w:r>
    </w:p>
    <w:p w14:paraId="4A031419" w14:textId="77777777" w:rsidR="005C375C" w:rsidRDefault="00000000">
      <w:pPr>
        <w:pStyle w:val="ListParagraph"/>
        <w:numPr>
          <w:ilvl w:val="0"/>
          <w:numId w:val="2"/>
        </w:numPr>
        <w:spacing w:after="60"/>
      </w:pPr>
      <w:r>
        <w:t>Ground control station web app with live video and telemetry</w:t>
      </w:r>
    </w:p>
    <w:p w14:paraId="7326DB45" w14:textId="77777777" w:rsidR="005C375C" w:rsidRDefault="00000000">
      <w:pPr>
        <w:pStyle w:val="ListParagraph"/>
        <w:numPr>
          <w:ilvl w:val="0"/>
          <w:numId w:val="2"/>
        </w:numPr>
        <w:spacing w:after="60"/>
      </w:pPr>
      <w:r>
        <w:t>Automated mission planning for campus roof thermal survey</w:t>
      </w:r>
    </w:p>
    <w:p w14:paraId="34B6DE41" w14:textId="77777777" w:rsidR="005C375C" w:rsidRDefault="00000000">
      <w:pPr>
        <w:pStyle w:val="ListParagraph"/>
        <w:numPr>
          <w:ilvl w:val="0"/>
          <w:numId w:val="2"/>
        </w:numPr>
        <w:spacing w:after="60"/>
      </w:pPr>
      <w:r>
        <w:t>Thermal analysis report identifying HVAC efficiency issues on campus</w:t>
      </w:r>
    </w:p>
    <w:p w14:paraId="66792493" w14:textId="77777777" w:rsidR="005C375C" w:rsidRDefault="00000000">
      <w:pPr>
        <w:pStyle w:val="ListParagraph"/>
        <w:numPr>
          <w:ilvl w:val="0"/>
          <w:numId w:val="2"/>
        </w:numPr>
        <w:spacing w:after="60"/>
      </w:pPr>
      <w:r>
        <w:t>Security assessment of the drone communication system</w:t>
      </w:r>
    </w:p>
    <w:p w14:paraId="507D07BF" w14:textId="77777777" w:rsidR="005C375C" w:rsidRDefault="00000000">
      <w:pPr>
        <w:pStyle w:val="ListParagraph"/>
        <w:numPr>
          <w:ilvl w:val="0"/>
          <w:numId w:val="2"/>
        </w:numPr>
        <w:spacing w:after="60"/>
      </w:pPr>
      <w:r>
        <w:t>FAA Part 107 compliance documentation</w:t>
      </w:r>
    </w:p>
    <w:p w14:paraId="679F1D40" w14:textId="77777777" w:rsidR="005C375C" w:rsidRDefault="00000000">
      <w:pPr>
        <w:pStyle w:val="ListParagraph"/>
        <w:numPr>
          <w:ilvl w:val="0"/>
          <w:numId w:val="2"/>
        </w:numPr>
        <w:spacing w:after="60"/>
      </w:pPr>
      <w:r>
        <w:t>Collab hub ‘Mission Control’ setup for live flight demonstrations</w:t>
      </w:r>
    </w:p>
    <w:p w14:paraId="5E320B8C" w14:textId="77777777" w:rsidR="005C375C" w:rsidRDefault="00000000">
      <w:pPr>
        <w:spacing w:before="80" w:after="60"/>
      </w:pPr>
      <w:r>
        <w:rPr>
          <w:b/>
          <w:bCs/>
          <w:color w:val="1B2A4A"/>
        </w:rPr>
        <w:t>Technology Stack:</w:t>
      </w:r>
    </w:p>
    <w:p w14:paraId="40F1D7E5" w14:textId="77777777" w:rsidR="005C375C" w:rsidRDefault="00000000">
      <w:pPr>
        <w:spacing w:after="120"/>
      </w:pPr>
      <w:r>
        <w:t>PX4/</w:t>
      </w:r>
      <w:proofErr w:type="spellStart"/>
      <w:r>
        <w:t>ArduPilot</w:t>
      </w:r>
      <w:proofErr w:type="spellEnd"/>
      <w:r>
        <w:t xml:space="preserve">, </w:t>
      </w:r>
      <w:proofErr w:type="spellStart"/>
      <w:r>
        <w:t>MAVLink</w:t>
      </w:r>
      <w:proofErr w:type="spellEnd"/>
      <w:r>
        <w:t xml:space="preserve">, </w:t>
      </w:r>
      <w:proofErr w:type="spellStart"/>
      <w:r>
        <w:t>DroneKit</w:t>
      </w:r>
      <w:proofErr w:type="spellEnd"/>
      <w:r>
        <w:t xml:space="preserve">-Python, Raspberry Pi companion computer, FLIR thermal camera, OpenCV, Django/React ground station, </w:t>
      </w:r>
      <w:proofErr w:type="spellStart"/>
      <w:r>
        <w:t>QGroundControl</w:t>
      </w:r>
      <w:proofErr w:type="spellEnd"/>
    </w:p>
    <w:p w14:paraId="18F44476" w14:textId="77777777" w:rsidR="005C375C" w:rsidRDefault="00000000">
      <w:pPr>
        <w:spacing w:before="80" w:after="60"/>
      </w:pPr>
      <w:r>
        <w:rPr>
          <w:b/>
          <w:bCs/>
          <w:color w:val="1B2A4A"/>
        </w:rPr>
        <w:t xml:space="preserve">Suggested Timeline: </w:t>
      </w:r>
      <w:r>
        <w:t>Full school year (subject to FAA regulations and school policy)</w:t>
      </w:r>
    </w:p>
    <w:p w14:paraId="6DF3154B" w14:textId="77777777" w:rsidR="005C375C" w:rsidRDefault="005C375C">
      <w:pPr>
        <w:spacing w:after="80"/>
      </w:pPr>
    </w:p>
    <w:p w14:paraId="2184C174" w14:textId="77777777" w:rsidR="005C375C" w:rsidRDefault="00000000">
      <w:pPr>
        <w:pBdr>
          <w:bottom w:val="single" w:sz="4" w:space="4" w:color="C0392B"/>
        </w:pBdr>
        <w:spacing w:before="300" w:after="60"/>
      </w:pPr>
      <w:r>
        <w:rPr>
          <w:b/>
          <w:bCs/>
          <w:color w:val="1B2A4A"/>
          <w:sz w:val="26"/>
          <w:szCs w:val="26"/>
        </w:rPr>
        <w:lastRenderedPageBreak/>
        <w:t>PROJECT 11: Open-Source PLC &amp; Industrial Control Platform</w:t>
      </w:r>
    </w:p>
    <w:p w14:paraId="7CFE457F" w14:textId="77777777" w:rsidR="005C375C" w:rsidRDefault="00000000">
      <w:pPr>
        <w:spacing w:after="80"/>
      </w:pPr>
      <w:proofErr w:type="spellStart"/>
      <w:r>
        <w:rPr>
          <w:i/>
          <w:iCs/>
          <w:color w:val="C0392B"/>
          <w:sz w:val="20"/>
          <w:szCs w:val="20"/>
        </w:rPr>
        <w:t>OpenPLC</w:t>
      </w:r>
      <w:proofErr w:type="spellEnd"/>
      <w:r>
        <w:rPr>
          <w:i/>
          <w:iCs/>
          <w:color w:val="C0392B"/>
          <w:sz w:val="20"/>
          <w:szCs w:val="20"/>
        </w:rPr>
        <w:t xml:space="preserve"> / Raspberry Pi / Node-RED / Grafana — All Four Programs</w:t>
      </w:r>
    </w:p>
    <w:p w14:paraId="41BD087B" w14:textId="77777777" w:rsidR="005C375C" w:rsidRDefault="00000000">
      <w:pPr>
        <w:spacing w:after="120"/>
      </w:pPr>
      <w:r>
        <w:t xml:space="preserve">Build an industrial control system using entirely open-source tools. </w:t>
      </w:r>
      <w:proofErr w:type="spellStart"/>
      <w:r>
        <w:t>OpenPLC</w:t>
      </w:r>
      <w:proofErr w:type="spellEnd"/>
      <w:r>
        <w:t xml:space="preserve"> runs on Raspberry Pi, programmed in IEC 61131-3 ladder logic, controlling real actuators (motors, solenoids, relays) with a Node-RED HMI and Grafana dashboards. This teaches students the fundamentals of PLC programming without being locked into one vendor, and it creates a platform the Cyber team can ethically </w:t>
      </w:r>
      <w:proofErr w:type="gramStart"/>
      <w:r>
        <w:t>attack</w:t>
      </w:r>
      <w:proofErr w:type="gramEnd"/>
      <w:r>
        <w:t xml:space="preserve"> and the HVAC team can integrate real loads into.</w:t>
      </w:r>
    </w:p>
    <w:p w14:paraId="0BFB2D87" w14:textId="77777777" w:rsidR="005C375C" w:rsidRDefault="005C375C">
      <w:pPr>
        <w:spacing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800"/>
        <w:gridCol w:w="6560"/>
      </w:tblGrid>
      <w:tr w:rsidR="005C375C" w14:paraId="1283561C" w14:textId="77777777">
        <w:tc>
          <w:tcPr>
            <w:tcW w:w="2800" w:type="dxa"/>
            <w:tcBorders>
              <w:top w:val="single" w:sz="1" w:space="0" w:color="CCCCCC"/>
              <w:left w:val="single" w:sz="1" w:space="0" w:color="CCCCCC"/>
              <w:bottom w:val="single" w:sz="1" w:space="0" w:color="CCCCCC"/>
              <w:right w:val="single" w:sz="1" w:space="0" w:color="CCCCCC"/>
            </w:tcBorders>
            <w:shd w:val="clear" w:color="auto" w:fill="1B2A4A"/>
            <w:tcMar>
              <w:top w:w="60" w:type="dxa"/>
              <w:left w:w="100" w:type="dxa"/>
              <w:bottom w:w="60" w:type="dxa"/>
              <w:right w:w="100" w:type="dxa"/>
            </w:tcMar>
          </w:tcPr>
          <w:p w14:paraId="3E0E5B86" w14:textId="77777777" w:rsidR="005C375C" w:rsidRDefault="00000000">
            <w:r>
              <w:rPr>
                <w:b/>
                <w:bCs/>
                <w:color w:val="FFFFFF"/>
                <w:sz w:val="20"/>
                <w:szCs w:val="20"/>
              </w:rPr>
              <w:t>Program</w:t>
            </w:r>
          </w:p>
        </w:tc>
        <w:tc>
          <w:tcPr>
            <w:tcW w:w="6560" w:type="dxa"/>
            <w:tcBorders>
              <w:top w:val="single" w:sz="1" w:space="0" w:color="CCCCCC"/>
              <w:left w:val="single" w:sz="1" w:space="0" w:color="CCCCCC"/>
              <w:bottom w:val="single" w:sz="1" w:space="0" w:color="CCCCCC"/>
              <w:right w:val="single" w:sz="1" w:space="0" w:color="CCCCCC"/>
            </w:tcBorders>
            <w:shd w:val="clear" w:color="auto" w:fill="1B2A4A"/>
            <w:tcMar>
              <w:top w:w="60" w:type="dxa"/>
              <w:left w:w="100" w:type="dxa"/>
              <w:bottom w:w="60" w:type="dxa"/>
              <w:right w:w="100" w:type="dxa"/>
            </w:tcMar>
          </w:tcPr>
          <w:p w14:paraId="47DA0875" w14:textId="77777777" w:rsidR="005C375C" w:rsidRDefault="00000000">
            <w:r>
              <w:rPr>
                <w:b/>
                <w:bCs/>
                <w:color w:val="FFFFFF"/>
                <w:sz w:val="20"/>
                <w:szCs w:val="20"/>
              </w:rPr>
              <w:t>Role &amp; Responsibilities</w:t>
            </w:r>
          </w:p>
        </w:tc>
      </w:tr>
      <w:tr w:rsidR="005C375C" w14:paraId="31279F28" w14:textId="77777777">
        <w:tc>
          <w:tcPr>
            <w:tcW w:w="280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538B2F56" w14:textId="77777777" w:rsidR="005C375C" w:rsidRDefault="00000000">
            <w:r>
              <w:rPr>
                <w:b/>
                <w:bCs/>
                <w:color w:val="E67E22"/>
                <w:sz w:val="20"/>
                <w:szCs w:val="20"/>
              </w:rPr>
              <w:t>Robotics &amp; Automation</w:t>
            </w:r>
          </w:p>
        </w:tc>
        <w:tc>
          <w:tcPr>
            <w:tcW w:w="656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1DA3D4CE" w14:textId="77777777" w:rsidR="005C375C" w:rsidRDefault="00000000">
            <w:r>
              <w:rPr>
                <w:sz w:val="20"/>
                <w:szCs w:val="20"/>
              </w:rPr>
              <w:t xml:space="preserve">Program </w:t>
            </w:r>
            <w:proofErr w:type="spellStart"/>
            <w:r>
              <w:rPr>
                <w:sz w:val="20"/>
                <w:szCs w:val="20"/>
              </w:rPr>
              <w:t>OpenPLC</w:t>
            </w:r>
            <w:proofErr w:type="spellEnd"/>
            <w:r>
              <w:rPr>
                <w:sz w:val="20"/>
                <w:szCs w:val="20"/>
              </w:rPr>
              <w:t xml:space="preserve"> in ladder logic, function block, and structured text (IEC 61131-3). Design control circuits for real actuators (conveyor motor, pneumatic cylinder, LED tower light). Wire I/O modules, relays, and motor starters. Compare </w:t>
            </w:r>
            <w:proofErr w:type="spellStart"/>
            <w:r>
              <w:rPr>
                <w:sz w:val="20"/>
                <w:szCs w:val="20"/>
              </w:rPr>
              <w:t>OpenPLC</w:t>
            </w:r>
            <w:proofErr w:type="spellEnd"/>
            <w:r>
              <w:rPr>
                <w:sz w:val="20"/>
                <w:szCs w:val="20"/>
              </w:rPr>
              <w:t xml:space="preserve"> behavior to Rockwell/Allen-Bradley — document differences.</w:t>
            </w:r>
          </w:p>
        </w:tc>
      </w:tr>
      <w:tr w:rsidR="005C375C" w14:paraId="627EA316" w14:textId="77777777">
        <w:tc>
          <w:tcPr>
            <w:tcW w:w="2800" w:type="dxa"/>
            <w:tcBorders>
              <w:top w:val="single" w:sz="1" w:space="0" w:color="CCCCCC"/>
              <w:left w:val="single" w:sz="1" w:space="0" w:color="CCCCCC"/>
              <w:bottom w:val="single" w:sz="1" w:space="0" w:color="CCCCCC"/>
              <w:right w:val="single" w:sz="1" w:space="0" w:color="CCCCCC"/>
            </w:tcBorders>
            <w:shd w:val="clear" w:color="auto" w:fill="F5F5F5"/>
            <w:tcMar>
              <w:top w:w="60" w:type="dxa"/>
              <w:left w:w="100" w:type="dxa"/>
              <w:bottom w:w="60" w:type="dxa"/>
              <w:right w:w="100" w:type="dxa"/>
            </w:tcMar>
          </w:tcPr>
          <w:p w14:paraId="58117D79" w14:textId="77777777" w:rsidR="005C375C" w:rsidRDefault="00000000">
            <w:r>
              <w:rPr>
                <w:b/>
                <w:bCs/>
                <w:color w:val="2E75B6"/>
                <w:sz w:val="20"/>
                <w:szCs w:val="20"/>
              </w:rPr>
              <w:t>Software Development</w:t>
            </w:r>
          </w:p>
        </w:tc>
        <w:tc>
          <w:tcPr>
            <w:tcW w:w="6560" w:type="dxa"/>
            <w:tcBorders>
              <w:top w:val="single" w:sz="1" w:space="0" w:color="CCCCCC"/>
              <w:left w:val="single" w:sz="1" w:space="0" w:color="CCCCCC"/>
              <w:bottom w:val="single" w:sz="1" w:space="0" w:color="CCCCCC"/>
              <w:right w:val="single" w:sz="1" w:space="0" w:color="CCCCCC"/>
            </w:tcBorders>
            <w:shd w:val="clear" w:color="auto" w:fill="F5F5F5"/>
            <w:tcMar>
              <w:top w:w="60" w:type="dxa"/>
              <w:left w:w="100" w:type="dxa"/>
              <w:bottom w:w="60" w:type="dxa"/>
              <w:right w:w="100" w:type="dxa"/>
            </w:tcMar>
          </w:tcPr>
          <w:p w14:paraId="320770C9" w14:textId="77777777" w:rsidR="005C375C" w:rsidRDefault="00000000">
            <w:r>
              <w:rPr>
                <w:sz w:val="20"/>
                <w:szCs w:val="20"/>
              </w:rPr>
              <w:t xml:space="preserve">Build Node-RED HMI dashboards for operator interface. Develop Grafana dashboards for historical data analysis. Write custom Node-RED nodes for specific automation workflows. Create a web-based PLC programming tutorial platform for future students. Contribute improvements back to the </w:t>
            </w:r>
            <w:proofErr w:type="spellStart"/>
            <w:r>
              <w:rPr>
                <w:sz w:val="20"/>
                <w:szCs w:val="20"/>
              </w:rPr>
              <w:t>OpenPLC</w:t>
            </w:r>
            <w:proofErr w:type="spellEnd"/>
            <w:r>
              <w:rPr>
                <w:sz w:val="20"/>
                <w:szCs w:val="20"/>
              </w:rPr>
              <w:t xml:space="preserve"> GitHub project.</w:t>
            </w:r>
          </w:p>
        </w:tc>
      </w:tr>
      <w:tr w:rsidR="005C375C" w14:paraId="35F24849" w14:textId="77777777">
        <w:tc>
          <w:tcPr>
            <w:tcW w:w="280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2F437B8E" w14:textId="77777777" w:rsidR="005C375C" w:rsidRDefault="00000000">
            <w:r>
              <w:rPr>
                <w:b/>
                <w:bCs/>
                <w:color w:val="27AE60"/>
                <w:sz w:val="20"/>
                <w:szCs w:val="20"/>
              </w:rPr>
              <w:t>HVAC</w:t>
            </w:r>
          </w:p>
        </w:tc>
        <w:tc>
          <w:tcPr>
            <w:tcW w:w="656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4AE7B407" w14:textId="77777777" w:rsidR="005C375C" w:rsidRDefault="00000000">
            <w:r>
              <w:rPr>
                <w:sz w:val="20"/>
                <w:szCs w:val="20"/>
              </w:rPr>
              <w:t xml:space="preserve">Wire all </w:t>
            </w:r>
            <w:proofErr w:type="gramStart"/>
            <w:r>
              <w:rPr>
                <w:sz w:val="20"/>
                <w:szCs w:val="20"/>
              </w:rPr>
              <w:t>mains-voltage</w:t>
            </w:r>
            <w:proofErr w:type="gramEnd"/>
            <w:r>
              <w:rPr>
                <w:sz w:val="20"/>
                <w:szCs w:val="20"/>
              </w:rPr>
              <w:t xml:space="preserve"> loads (motors, compressors, lighting contactors) controlled by the </w:t>
            </w:r>
            <w:proofErr w:type="spellStart"/>
            <w:r>
              <w:rPr>
                <w:sz w:val="20"/>
                <w:szCs w:val="20"/>
              </w:rPr>
              <w:t>OpenPLC</w:t>
            </w:r>
            <w:proofErr w:type="spellEnd"/>
            <w:r>
              <w:rPr>
                <w:sz w:val="20"/>
                <w:szCs w:val="20"/>
              </w:rPr>
              <w:t>. Design and build the electrical control panel with proper NEC-compliant layout. Install safety disconnects and E-stop circuits. Connect the open-source PLC to real HVAC equipment (fan relay, damper actuator) for live control.</w:t>
            </w:r>
          </w:p>
        </w:tc>
      </w:tr>
      <w:tr w:rsidR="005C375C" w14:paraId="387279D6" w14:textId="77777777">
        <w:tc>
          <w:tcPr>
            <w:tcW w:w="2800" w:type="dxa"/>
            <w:tcBorders>
              <w:top w:val="single" w:sz="1" w:space="0" w:color="CCCCCC"/>
              <w:left w:val="single" w:sz="1" w:space="0" w:color="CCCCCC"/>
              <w:bottom w:val="single" w:sz="1" w:space="0" w:color="CCCCCC"/>
              <w:right w:val="single" w:sz="1" w:space="0" w:color="CCCCCC"/>
            </w:tcBorders>
            <w:shd w:val="clear" w:color="auto" w:fill="F5F5F5"/>
            <w:tcMar>
              <w:top w:w="60" w:type="dxa"/>
              <w:left w:w="100" w:type="dxa"/>
              <w:bottom w:w="60" w:type="dxa"/>
              <w:right w:w="100" w:type="dxa"/>
            </w:tcMar>
          </w:tcPr>
          <w:p w14:paraId="2ACBE6E5" w14:textId="77777777" w:rsidR="005C375C" w:rsidRDefault="00000000">
            <w:r>
              <w:rPr>
                <w:b/>
                <w:bCs/>
                <w:color w:val="8E44AD"/>
                <w:sz w:val="20"/>
                <w:szCs w:val="20"/>
              </w:rPr>
              <w:t>Cybersecurity</w:t>
            </w:r>
          </w:p>
        </w:tc>
        <w:tc>
          <w:tcPr>
            <w:tcW w:w="6560" w:type="dxa"/>
            <w:tcBorders>
              <w:top w:val="single" w:sz="1" w:space="0" w:color="CCCCCC"/>
              <w:left w:val="single" w:sz="1" w:space="0" w:color="CCCCCC"/>
              <w:bottom w:val="single" w:sz="1" w:space="0" w:color="CCCCCC"/>
              <w:right w:val="single" w:sz="1" w:space="0" w:color="CCCCCC"/>
            </w:tcBorders>
            <w:shd w:val="clear" w:color="auto" w:fill="F5F5F5"/>
            <w:tcMar>
              <w:top w:w="60" w:type="dxa"/>
              <w:left w:w="100" w:type="dxa"/>
              <w:bottom w:w="60" w:type="dxa"/>
              <w:right w:w="100" w:type="dxa"/>
            </w:tcMar>
          </w:tcPr>
          <w:p w14:paraId="6B65B8E1" w14:textId="77777777" w:rsidR="005C375C" w:rsidRDefault="00000000">
            <w:r>
              <w:rPr>
                <w:sz w:val="20"/>
                <w:szCs w:val="20"/>
              </w:rPr>
              <w:t xml:space="preserve">Attack the </w:t>
            </w:r>
            <w:proofErr w:type="spellStart"/>
            <w:r>
              <w:rPr>
                <w:sz w:val="20"/>
                <w:szCs w:val="20"/>
              </w:rPr>
              <w:t>OpenPLC</w:t>
            </w:r>
            <w:proofErr w:type="spellEnd"/>
            <w:r>
              <w:rPr>
                <w:sz w:val="20"/>
                <w:szCs w:val="20"/>
              </w:rPr>
              <w:t xml:space="preserve"> using Modbus exploitation tools (</w:t>
            </w:r>
            <w:proofErr w:type="gramStart"/>
            <w:r>
              <w:rPr>
                <w:sz w:val="20"/>
                <w:szCs w:val="20"/>
              </w:rPr>
              <w:t>compare</w:t>
            </w:r>
            <w:proofErr w:type="gramEnd"/>
            <w:r>
              <w:rPr>
                <w:sz w:val="20"/>
                <w:szCs w:val="20"/>
              </w:rPr>
              <w:t xml:space="preserve"> to the security of proprietary PLCs). Document vulnerabilities in open-source ICS and propose mitigations. Write custom Suricata rules to detect Modbus attacks. Use this as a training ground for OT penetration testing before touching the production Rockwell systems.</w:t>
            </w:r>
          </w:p>
        </w:tc>
      </w:tr>
    </w:tbl>
    <w:p w14:paraId="1AB8E860" w14:textId="77777777" w:rsidR="005C375C" w:rsidRDefault="005C375C">
      <w:pPr>
        <w:spacing w:after="80"/>
      </w:pPr>
    </w:p>
    <w:p w14:paraId="42B7785A" w14:textId="77777777" w:rsidR="005C375C" w:rsidRDefault="00000000">
      <w:pPr>
        <w:spacing w:after="60"/>
      </w:pPr>
      <w:r>
        <w:rPr>
          <w:b/>
          <w:bCs/>
          <w:color w:val="1B2A4A"/>
        </w:rPr>
        <w:t>Student Deliverables:</w:t>
      </w:r>
    </w:p>
    <w:p w14:paraId="1390E77E" w14:textId="77777777" w:rsidR="005C375C" w:rsidRDefault="00000000">
      <w:pPr>
        <w:pStyle w:val="ListParagraph"/>
        <w:numPr>
          <w:ilvl w:val="0"/>
          <w:numId w:val="2"/>
        </w:numPr>
        <w:spacing w:after="60"/>
      </w:pPr>
      <w:r>
        <w:t xml:space="preserve">Working </w:t>
      </w:r>
      <w:proofErr w:type="spellStart"/>
      <w:r>
        <w:t>OpenPLC</w:t>
      </w:r>
      <w:proofErr w:type="spellEnd"/>
      <w:r>
        <w:t xml:space="preserve"> controlling real physical equipment</w:t>
      </w:r>
    </w:p>
    <w:p w14:paraId="390D9B99" w14:textId="77777777" w:rsidR="005C375C" w:rsidRDefault="00000000">
      <w:pPr>
        <w:pStyle w:val="ListParagraph"/>
        <w:numPr>
          <w:ilvl w:val="0"/>
          <w:numId w:val="2"/>
        </w:numPr>
        <w:spacing w:after="60"/>
      </w:pPr>
      <w:r>
        <w:t>Node-RED HMI operator dashboard</w:t>
      </w:r>
    </w:p>
    <w:p w14:paraId="5A1719B7" w14:textId="77777777" w:rsidR="005C375C" w:rsidRDefault="00000000">
      <w:pPr>
        <w:pStyle w:val="ListParagraph"/>
        <w:numPr>
          <w:ilvl w:val="0"/>
          <w:numId w:val="2"/>
        </w:numPr>
        <w:spacing w:after="60"/>
      </w:pPr>
      <w:r>
        <w:t>Grafana historical analytics dashboard</w:t>
      </w:r>
    </w:p>
    <w:p w14:paraId="43427937" w14:textId="77777777" w:rsidR="005C375C" w:rsidRDefault="00000000">
      <w:pPr>
        <w:pStyle w:val="ListParagraph"/>
        <w:numPr>
          <w:ilvl w:val="0"/>
          <w:numId w:val="2"/>
        </w:numPr>
        <w:spacing w:after="60"/>
      </w:pPr>
      <w:r>
        <w:t xml:space="preserve">Side-by-side security comparison: </w:t>
      </w:r>
      <w:proofErr w:type="spellStart"/>
      <w:r>
        <w:t>OpenPLC</w:t>
      </w:r>
      <w:proofErr w:type="spellEnd"/>
      <w:r>
        <w:t xml:space="preserve"> vs. Rockwell PLC</w:t>
      </w:r>
    </w:p>
    <w:p w14:paraId="683116DC" w14:textId="77777777" w:rsidR="005C375C" w:rsidRDefault="00000000">
      <w:pPr>
        <w:pStyle w:val="ListParagraph"/>
        <w:numPr>
          <w:ilvl w:val="0"/>
          <w:numId w:val="2"/>
        </w:numPr>
        <w:spacing w:after="60"/>
      </w:pPr>
      <w:r>
        <w:t>NEC-compliant electrical control panel with documentation</w:t>
      </w:r>
    </w:p>
    <w:p w14:paraId="3E46D4A2" w14:textId="77777777" w:rsidR="005C375C" w:rsidRDefault="00000000">
      <w:pPr>
        <w:pStyle w:val="ListParagraph"/>
        <w:numPr>
          <w:ilvl w:val="0"/>
          <w:numId w:val="2"/>
        </w:numPr>
        <w:spacing w:after="60"/>
      </w:pPr>
      <w:r>
        <w:t>Tutorial published to GitHub for future MCCTC students</w:t>
      </w:r>
    </w:p>
    <w:p w14:paraId="3E58151B" w14:textId="77777777" w:rsidR="005C375C" w:rsidRDefault="00000000">
      <w:pPr>
        <w:spacing w:before="80" w:after="60"/>
      </w:pPr>
      <w:r>
        <w:rPr>
          <w:b/>
          <w:bCs/>
          <w:color w:val="1B2A4A"/>
        </w:rPr>
        <w:t>Technology Stack:</w:t>
      </w:r>
    </w:p>
    <w:p w14:paraId="542E86DF" w14:textId="77777777" w:rsidR="005C375C" w:rsidRDefault="00000000">
      <w:pPr>
        <w:spacing w:after="120"/>
      </w:pPr>
      <w:proofErr w:type="spellStart"/>
      <w:r>
        <w:t>OpenPLC</w:t>
      </w:r>
      <w:proofErr w:type="spellEnd"/>
      <w:r>
        <w:t xml:space="preserve"> Runtime, Raspberry Pi 4/5, Node-RED, Grafana, </w:t>
      </w:r>
      <w:proofErr w:type="spellStart"/>
      <w:r>
        <w:t>InfluxDB</w:t>
      </w:r>
      <w:proofErr w:type="spellEnd"/>
      <w:r>
        <w:t>, Modbus TCP, Kali Linux, 3D-printed enclosures</w:t>
      </w:r>
    </w:p>
    <w:p w14:paraId="17F8FF97" w14:textId="77777777" w:rsidR="005C375C" w:rsidRDefault="00000000">
      <w:pPr>
        <w:spacing w:before="80" w:after="60"/>
      </w:pPr>
      <w:r>
        <w:rPr>
          <w:b/>
          <w:bCs/>
          <w:color w:val="1B2A4A"/>
        </w:rPr>
        <w:t xml:space="preserve">Suggested Timeline: </w:t>
      </w:r>
      <w:r>
        <w:t>One semester (good early project to build skills before flagship projects)</w:t>
      </w:r>
    </w:p>
    <w:p w14:paraId="467210E2" w14:textId="77777777" w:rsidR="005C375C" w:rsidRDefault="005C375C">
      <w:pPr>
        <w:spacing w:after="80"/>
      </w:pPr>
    </w:p>
    <w:p w14:paraId="20FE7D74" w14:textId="77777777" w:rsidR="005C375C" w:rsidRDefault="00000000">
      <w:r>
        <w:br w:type="page"/>
      </w:r>
    </w:p>
    <w:p w14:paraId="5E1F8C54" w14:textId="77777777" w:rsidR="005C375C" w:rsidRDefault="00000000">
      <w:pPr>
        <w:pBdr>
          <w:bottom w:val="single" w:sz="4" w:space="4" w:color="C0392B"/>
        </w:pBdr>
        <w:spacing w:before="300" w:after="60"/>
      </w:pPr>
      <w:r>
        <w:rPr>
          <w:b/>
          <w:bCs/>
          <w:color w:val="1B2A4A"/>
          <w:sz w:val="26"/>
          <w:szCs w:val="26"/>
        </w:rPr>
        <w:lastRenderedPageBreak/>
        <w:t>PROJECT 12: AI-Powered Energy Management &amp; Sustainability Dashboard</w:t>
      </w:r>
    </w:p>
    <w:p w14:paraId="7B574D66" w14:textId="77777777" w:rsidR="005C375C" w:rsidRDefault="00000000">
      <w:pPr>
        <w:spacing w:after="80"/>
      </w:pPr>
      <w:r>
        <w:rPr>
          <w:i/>
          <w:iCs/>
          <w:color w:val="C0392B"/>
          <w:sz w:val="20"/>
          <w:szCs w:val="20"/>
        </w:rPr>
        <w:t>Python / TensorFlow / Grafana / CT Clamps / Open-Source — All Four Programs</w:t>
      </w:r>
    </w:p>
    <w:p w14:paraId="5F414EEB" w14:textId="77777777" w:rsidR="005C375C" w:rsidRDefault="00000000">
      <w:pPr>
        <w:spacing w:after="120"/>
      </w:pPr>
      <w:r>
        <w:t>Instrument the Advanced Technology Wing with current transformers and power monitors on every major circuit (server racks, HVAC compressors, robot cells, lighting, student workstations). Build an AI-powered energy dashboard that tracks consumption in real time, predicts usage patterns, identifies waste, and recommends optimizations. Present monthly energy reports to the MCCTC administration — students become the building’s energy consultants.</w:t>
      </w:r>
    </w:p>
    <w:p w14:paraId="677D79CA" w14:textId="77777777" w:rsidR="005C375C" w:rsidRDefault="005C375C">
      <w:pPr>
        <w:spacing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800"/>
        <w:gridCol w:w="6560"/>
      </w:tblGrid>
      <w:tr w:rsidR="005C375C" w14:paraId="1FB221F1" w14:textId="77777777">
        <w:tc>
          <w:tcPr>
            <w:tcW w:w="2800" w:type="dxa"/>
            <w:tcBorders>
              <w:top w:val="single" w:sz="1" w:space="0" w:color="CCCCCC"/>
              <w:left w:val="single" w:sz="1" w:space="0" w:color="CCCCCC"/>
              <w:bottom w:val="single" w:sz="1" w:space="0" w:color="CCCCCC"/>
              <w:right w:val="single" w:sz="1" w:space="0" w:color="CCCCCC"/>
            </w:tcBorders>
            <w:shd w:val="clear" w:color="auto" w:fill="1B2A4A"/>
            <w:tcMar>
              <w:top w:w="60" w:type="dxa"/>
              <w:left w:w="100" w:type="dxa"/>
              <w:bottom w:w="60" w:type="dxa"/>
              <w:right w:w="100" w:type="dxa"/>
            </w:tcMar>
          </w:tcPr>
          <w:p w14:paraId="53B63437" w14:textId="77777777" w:rsidR="005C375C" w:rsidRDefault="00000000">
            <w:r>
              <w:rPr>
                <w:b/>
                <w:bCs/>
                <w:color w:val="FFFFFF"/>
                <w:sz w:val="20"/>
                <w:szCs w:val="20"/>
              </w:rPr>
              <w:t>Program</w:t>
            </w:r>
          </w:p>
        </w:tc>
        <w:tc>
          <w:tcPr>
            <w:tcW w:w="6560" w:type="dxa"/>
            <w:tcBorders>
              <w:top w:val="single" w:sz="1" w:space="0" w:color="CCCCCC"/>
              <w:left w:val="single" w:sz="1" w:space="0" w:color="CCCCCC"/>
              <w:bottom w:val="single" w:sz="1" w:space="0" w:color="CCCCCC"/>
              <w:right w:val="single" w:sz="1" w:space="0" w:color="CCCCCC"/>
            </w:tcBorders>
            <w:shd w:val="clear" w:color="auto" w:fill="1B2A4A"/>
            <w:tcMar>
              <w:top w:w="60" w:type="dxa"/>
              <w:left w:w="100" w:type="dxa"/>
              <w:bottom w:w="60" w:type="dxa"/>
              <w:right w:w="100" w:type="dxa"/>
            </w:tcMar>
          </w:tcPr>
          <w:p w14:paraId="0FFE0929" w14:textId="77777777" w:rsidR="005C375C" w:rsidRDefault="00000000">
            <w:r>
              <w:rPr>
                <w:b/>
                <w:bCs/>
                <w:color w:val="FFFFFF"/>
                <w:sz w:val="20"/>
                <w:szCs w:val="20"/>
              </w:rPr>
              <w:t>Role &amp; Responsibilities</w:t>
            </w:r>
          </w:p>
        </w:tc>
      </w:tr>
      <w:tr w:rsidR="005C375C" w14:paraId="0E1622D4" w14:textId="77777777">
        <w:tc>
          <w:tcPr>
            <w:tcW w:w="280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0FCCEF4C" w14:textId="77777777" w:rsidR="005C375C" w:rsidRDefault="00000000">
            <w:r>
              <w:rPr>
                <w:b/>
                <w:bCs/>
                <w:color w:val="27AE60"/>
                <w:sz w:val="20"/>
                <w:szCs w:val="20"/>
              </w:rPr>
              <w:t>HVAC</w:t>
            </w:r>
          </w:p>
        </w:tc>
        <w:tc>
          <w:tcPr>
            <w:tcW w:w="656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4404FACB" w14:textId="77777777" w:rsidR="005C375C" w:rsidRDefault="00000000">
            <w:r>
              <w:rPr>
                <w:sz w:val="20"/>
                <w:szCs w:val="20"/>
              </w:rPr>
              <w:t xml:space="preserve">Install current transformers (CT clamps) on electrical panels serving each zone. Wire power monitoring modules (e.g., Emporia Vue or </w:t>
            </w:r>
            <w:proofErr w:type="spellStart"/>
            <w:r>
              <w:rPr>
                <w:sz w:val="20"/>
                <w:szCs w:val="20"/>
              </w:rPr>
              <w:t>IoTaWatt</w:t>
            </w:r>
            <w:proofErr w:type="spellEnd"/>
            <w:r>
              <w:rPr>
                <w:sz w:val="20"/>
                <w:szCs w:val="20"/>
              </w:rPr>
              <w:t>). Identify the major energy consumers and calculate baseline consumption. Provide expertise on HVAC energy efficiency (SEER ratings, load calculations, economizer cycles). Recommend and implement energy-saving measures.</w:t>
            </w:r>
          </w:p>
        </w:tc>
      </w:tr>
      <w:tr w:rsidR="005C375C" w14:paraId="4661DFF2" w14:textId="77777777">
        <w:tc>
          <w:tcPr>
            <w:tcW w:w="2800" w:type="dxa"/>
            <w:tcBorders>
              <w:top w:val="single" w:sz="1" w:space="0" w:color="CCCCCC"/>
              <w:left w:val="single" w:sz="1" w:space="0" w:color="CCCCCC"/>
              <w:bottom w:val="single" w:sz="1" w:space="0" w:color="CCCCCC"/>
              <w:right w:val="single" w:sz="1" w:space="0" w:color="CCCCCC"/>
            </w:tcBorders>
            <w:shd w:val="clear" w:color="auto" w:fill="F5F5F5"/>
            <w:tcMar>
              <w:top w:w="60" w:type="dxa"/>
              <w:left w:w="100" w:type="dxa"/>
              <w:bottom w:w="60" w:type="dxa"/>
              <w:right w:w="100" w:type="dxa"/>
            </w:tcMar>
          </w:tcPr>
          <w:p w14:paraId="0242D3C5" w14:textId="77777777" w:rsidR="005C375C" w:rsidRDefault="00000000">
            <w:r>
              <w:rPr>
                <w:b/>
                <w:bCs/>
                <w:color w:val="2E75B6"/>
                <w:sz w:val="20"/>
                <w:szCs w:val="20"/>
              </w:rPr>
              <w:t>Software Development</w:t>
            </w:r>
          </w:p>
        </w:tc>
        <w:tc>
          <w:tcPr>
            <w:tcW w:w="6560" w:type="dxa"/>
            <w:tcBorders>
              <w:top w:val="single" w:sz="1" w:space="0" w:color="CCCCCC"/>
              <w:left w:val="single" w:sz="1" w:space="0" w:color="CCCCCC"/>
              <w:bottom w:val="single" w:sz="1" w:space="0" w:color="CCCCCC"/>
              <w:right w:val="single" w:sz="1" w:space="0" w:color="CCCCCC"/>
            </w:tcBorders>
            <w:shd w:val="clear" w:color="auto" w:fill="F5F5F5"/>
            <w:tcMar>
              <w:top w:w="60" w:type="dxa"/>
              <w:left w:w="100" w:type="dxa"/>
              <w:bottom w:w="60" w:type="dxa"/>
              <w:right w:w="100" w:type="dxa"/>
            </w:tcMar>
          </w:tcPr>
          <w:p w14:paraId="58C2DB3F" w14:textId="77777777" w:rsidR="005C375C" w:rsidRDefault="00000000">
            <w:r>
              <w:rPr>
                <w:sz w:val="20"/>
                <w:szCs w:val="20"/>
              </w:rPr>
              <w:t>Build the data pipeline from CT clamps to time-series database (</w:t>
            </w:r>
            <w:proofErr w:type="spellStart"/>
            <w:r>
              <w:rPr>
                <w:sz w:val="20"/>
                <w:szCs w:val="20"/>
              </w:rPr>
              <w:t>InfluxDB</w:t>
            </w:r>
            <w:proofErr w:type="spellEnd"/>
            <w:r>
              <w:rPr>
                <w:sz w:val="20"/>
                <w:szCs w:val="20"/>
              </w:rPr>
              <w:t>). Develop AI/ML models for energy prediction (time-series forecasting with LSTM or Prophet). Build the Grafana dashboard with program-by-program energy breakdowns. Create an automated monthly report generator. Develop a mobile-friendly energy scoreboard for the collab hub.</w:t>
            </w:r>
          </w:p>
        </w:tc>
      </w:tr>
      <w:tr w:rsidR="005C375C" w14:paraId="24ACC980" w14:textId="77777777">
        <w:tc>
          <w:tcPr>
            <w:tcW w:w="280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33D93283" w14:textId="77777777" w:rsidR="005C375C" w:rsidRDefault="00000000">
            <w:r>
              <w:rPr>
                <w:b/>
                <w:bCs/>
                <w:color w:val="E67E22"/>
                <w:sz w:val="20"/>
                <w:szCs w:val="20"/>
              </w:rPr>
              <w:t>Robotics &amp; Automation</w:t>
            </w:r>
          </w:p>
        </w:tc>
        <w:tc>
          <w:tcPr>
            <w:tcW w:w="656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2E739F23" w14:textId="77777777" w:rsidR="005C375C" w:rsidRDefault="00000000">
            <w:r>
              <w:rPr>
                <w:sz w:val="20"/>
                <w:szCs w:val="20"/>
              </w:rPr>
              <w:t>Install CT clamps and power monitors on robot cell circuits. Measure and optimize robot energy consumption (idle power, cycle power, peak power). Program PLC-based load shedding logic (shut down non-essential equipment during peak demand). Integrate power monitoring into the factory cell SCADA system.</w:t>
            </w:r>
          </w:p>
        </w:tc>
      </w:tr>
      <w:tr w:rsidR="005C375C" w14:paraId="1C46F482" w14:textId="77777777">
        <w:tc>
          <w:tcPr>
            <w:tcW w:w="2800" w:type="dxa"/>
            <w:tcBorders>
              <w:top w:val="single" w:sz="1" w:space="0" w:color="CCCCCC"/>
              <w:left w:val="single" w:sz="1" w:space="0" w:color="CCCCCC"/>
              <w:bottom w:val="single" w:sz="1" w:space="0" w:color="CCCCCC"/>
              <w:right w:val="single" w:sz="1" w:space="0" w:color="CCCCCC"/>
            </w:tcBorders>
            <w:shd w:val="clear" w:color="auto" w:fill="F5F5F5"/>
            <w:tcMar>
              <w:top w:w="60" w:type="dxa"/>
              <w:left w:w="100" w:type="dxa"/>
              <w:bottom w:w="60" w:type="dxa"/>
              <w:right w:w="100" w:type="dxa"/>
            </w:tcMar>
          </w:tcPr>
          <w:p w14:paraId="13BAE76E" w14:textId="77777777" w:rsidR="005C375C" w:rsidRDefault="00000000">
            <w:r>
              <w:rPr>
                <w:b/>
                <w:bCs/>
                <w:color w:val="8E44AD"/>
                <w:sz w:val="20"/>
                <w:szCs w:val="20"/>
              </w:rPr>
              <w:t>Cybersecurity</w:t>
            </w:r>
          </w:p>
        </w:tc>
        <w:tc>
          <w:tcPr>
            <w:tcW w:w="6560" w:type="dxa"/>
            <w:tcBorders>
              <w:top w:val="single" w:sz="1" w:space="0" w:color="CCCCCC"/>
              <w:left w:val="single" w:sz="1" w:space="0" w:color="CCCCCC"/>
              <w:bottom w:val="single" w:sz="1" w:space="0" w:color="CCCCCC"/>
              <w:right w:val="single" w:sz="1" w:space="0" w:color="CCCCCC"/>
            </w:tcBorders>
            <w:shd w:val="clear" w:color="auto" w:fill="F5F5F5"/>
            <w:tcMar>
              <w:top w:w="60" w:type="dxa"/>
              <w:left w:w="100" w:type="dxa"/>
              <w:bottom w:w="60" w:type="dxa"/>
              <w:right w:w="100" w:type="dxa"/>
            </w:tcMar>
          </w:tcPr>
          <w:p w14:paraId="044D15B8" w14:textId="77777777" w:rsidR="005C375C" w:rsidRDefault="00000000">
            <w:r>
              <w:rPr>
                <w:sz w:val="20"/>
                <w:szCs w:val="20"/>
              </w:rPr>
              <w:t>Secure the energy monitoring data pipeline. Assess the risk of energy system manipulation (could an attacker spike energy costs or disable load shedding?). Implement access controls on the energy management dashboard. Ensure CT clamp network is segmented from production networks.</w:t>
            </w:r>
          </w:p>
        </w:tc>
      </w:tr>
    </w:tbl>
    <w:p w14:paraId="691EEFB3" w14:textId="77777777" w:rsidR="005C375C" w:rsidRDefault="005C375C">
      <w:pPr>
        <w:spacing w:after="80"/>
      </w:pPr>
    </w:p>
    <w:p w14:paraId="62DE8303" w14:textId="77777777" w:rsidR="005C375C" w:rsidRDefault="00000000">
      <w:pPr>
        <w:spacing w:after="60"/>
      </w:pPr>
      <w:r>
        <w:rPr>
          <w:b/>
          <w:bCs/>
          <w:color w:val="1B2A4A"/>
        </w:rPr>
        <w:t>Student Deliverables:</w:t>
      </w:r>
    </w:p>
    <w:p w14:paraId="0D54F3E4" w14:textId="77777777" w:rsidR="005C375C" w:rsidRDefault="00000000">
      <w:pPr>
        <w:pStyle w:val="ListParagraph"/>
        <w:numPr>
          <w:ilvl w:val="0"/>
          <w:numId w:val="2"/>
        </w:numPr>
        <w:spacing w:after="60"/>
      </w:pPr>
      <w:r>
        <w:t>Real-time energy dashboard showing consumption by program zone</w:t>
      </w:r>
    </w:p>
    <w:p w14:paraId="0F1D3797" w14:textId="77777777" w:rsidR="005C375C" w:rsidRDefault="00000000">
      <w:pPr>
        <w:pStyle w:val="ListParagraph"/>
        <w:numPr>
          <w:ilvl w:val="0"/>
          <w:numId w:val="2"/>
        </w:numPr>
        <w:spacing w:after="60"/>
      </w:pPr>
      <w:r>
        <w:t>AI model predicting next-day energy consumption with documented accuracy</w:t>
      </w:r>
    </w:p>
    <w:p w14:paraId="6EEA5373" w14:textId="77777777" w:rsidR="005C375C" w:rsidRDefault="00000000">
      <w:pPr>
        <w:pStyle w:val="ListParagraph"/>
        <w:numPr>
          <w:ilvl w:val="0"/>
          <w:numId w:val="2"/>
        </w:numPr>
        <w:spacing w:after="60"/>
      </w:pPr>
      <w:r>
        <w:t>Monthly energy report delivered to MCCTC administration</w:t>
      </w:r>
    </w:p>
    <w:p w14:paraId="2E905A70" w14:textId="77777777" w:rsidR="005C375C" w:rsidRDefault="00000000">
      <w:pPr>
        <w:pStyle w:val="ListParagraph"/>
        <w:numPr>
          <w:ilvl w:val="0"/>
          <w:numId w:val="2"/>
        </w:numPr>
        <w:spacing w:after="60"/>
      </w:pPr>
      <w:r>
        <w:t>Documented energy savings from implemented recommendations</w:t>
      </w:r>
    </w:p>
    <w:p w14:paraId="72EA57AC" w14:textId="77777777" w:rsidR="005C375C" w:rsidRDefault="00000000">
      <w:pPr>
        <w:pStyle w:val="ListParagraph"/>
        <w:numPr>
          <w:ilvl w:val="0"/>
          <w:numId w:val="2"/>
        </w:numPr>
        <w:spacing w:after="60"/>
      </w:pPr>
      <w:r>
        <w:t>Security assessment of the energy monitoring infrastructure</w:t>
      </w:r>
    </w:p>
    <w:p w14:paraId="23324B49" w14:textId="77777777" w:rsidR="005C375C" w:rsidRDefault="00000000">
      <w:pPr>
        <w:pStyle w:val="ListParagraph"/>
        <w:numPr>
          <w:ilvl w:val="0"/>
          <w:numId w:val="2"/>
        </w:numPr>
        <w:spacing w:after="60"/>
      </w:pPr>
      <w:r>
        <w:t>Energy scoreboard displayed in the collab hub</w:t>
      </w:r>
    </w:p>
    <w:p w14:paraId="5B7EF547" w14:textId="77777777" w:rsidR="005C375C" w:rsidRDefault="00000000">
      <w:pPr>
        <w:spacing w:before="80" w:after="60"/>
      </w:pPr>
      <w:r>
        <w:rPr>
          <w:b/>
          <w:bCs/>
          <w:color w:val="1B2A4A"/>
        </w:rPr>
        <w:t>Technology Stack:</w:t>
      </w:r>
    </w:p>
    <w:p w14:paraId="309482C1" w14:textId="77777777" w:rsidR="005C375C" w:rsidRDefault="00000000">
      <w:pPr>
        <w:spacing w:after="120"/>
      </w:pPr>
      <w:proofErr w:type="spellStart"/>
      <w:r>
        <w:t>IoTaWatt</w:t>
      </w:r>
      <w:proofErr w:type="spellEnd"/>
      <w:r>
        <w:t xml:space="preserve"> or Emporia Vue, </w:t>
      </w:r>
      <w:proofErr w:type="spellStart"/>
      <w:r>
        <w:t>InfluxDB</w:t>
      </w:r>
      <w:proofErr w:type="spellEnd"/>
      <w:r>
        <w:t>, Grafana, Python, TensorFlow/Prophet, ESP32, MQTT, Raspberry Pi</w:t>
      </w:r>
    </w:p>
    <w:p w14:paraId="4C68F769" w14:textId="77777777" w:rsidR="005C375C" w:rsidRDefault="00000000">
      <w:pPr>
        <w:spacing w:before="80" w:after="60"/>
      </w:pPr>
      <w:r>
        <w:rPr>
          <w:b/>
          <w:bCs/>
          <w:color w:val="1B2A4A"/>
        </w:rPr>
        <w:t xml:space="preserve">Suggested Timeline: </w:t>
      </w:r>
      <w:r>
        <w:t>Full school year (instrumentation in semester 1, AI models in semester 2)</w:t>
      </w:r>
    </w:p>
    <w:p w14:paraId="71E8540E" w14:textId="77777777" w:rsidR="005C375C" w:rsidRDefault="005C375C">
      <w:pPr>
        <w:spacing w:after="80"/>
      </w:pPr>
    </w:p>
    <w:p w14:paraId="78ED7FEA" w14:textId="77777777" w:rsidR="005C375C" w:rsidRDefault="00000000">
      <w:pPr>
        <w:pBdr>
          <w:bottom w:val="single" w:sz="4" w:space="4" w:color="C0392B"/>
        </w:pBdr>
        <w:spacing w:before="300" w:after="60"/>
      </w:pPr>
      <w:r>
        <w:rPr>
          <w:b/>
          <w:bCs/>
          <w:color w:val="1B2A4A"/>
          <w:sz w:val="26"/>
          <w:szCs w:val="26"/>
        </w:rPr>
        <w:lastRenderedPageBreak/>
        <w:t>PROJECT 13: Digital Twin of the Advanced Technology Wing</w:t>
      </w:r>
    </w:p>
    <w:p w14:paraId="4A512453" w14:textId="77777777" w:rsidR="005C375C" w:rsidRDefault="00000000">
      <w:pPr>
        <w:spacing w:after="80"/>
      </w:pPr>
      <w:r>
        <w:rPr>
          <w:i/>
          <w:iCs/>
          <w:color w:val="C0392B"/>
          <w:sz w:val="20"/>
          <w:szCs w:val="20"/>
        </w:rPr>
        <w:t>Three.js / Blender / MQTT / Real-Time Sensor Data — All Four Programs</w:t>
      </w:r>
    </w:p>
    <w:p w14:paraId="25EB68C8" w14:textId="77777777" w:rsidR="005C375C" w:rsidRDefault="00000000">
      <w:pPr>
        <w:spacing w:after="120"/>
      </w:pPr>
      <w:r>
        <w:t>Build a 3D digital twin of the entire Advanced Technology Wing that displays real-time data from every connected system: HVAC temperatures, robot cell status, network health, security camera feeds, occupancy, energy consumption, and IoT sensor readings. Visitors interact with a 3D model on the collab hub LED wall and can drill into any system to see live data. This is the ultimate integration project — it ties together every other project in this document into a single, visually stunning interface.</w:t>
      </w:r>
    </w:p>
    <w:p w14:paraId="531F9852" w14:textId="77777777" w:rsidR="005C375C" w:rsidRDefault="005C375C">
      <w:pPr>
        <w:spacing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800"/>
        <w:gridCol w:w="6560"/>
      </w:tblGrid>
      <w:tr w:rsidR="005C375C" w14:paraId="11866234" w14:textId="77777777">
        <w:tc>
          <w:tcPr>
            <w:tcW w:w="2800" w:type="dxa"/>
            <w:tcBorders>
              <w:top w:val="single" w:sz="1" w:space="0" w:color="CCCCCC"/>
              <w:left w:val="single" w:sz="1" w:space="0" w:color="CCCCCC"/>
              <w:bottom w:val="single" w:sz="1" w:space="0" w:color="CCCCCC"/>
              <w:right w:val="single" w:sz="1" w:space="0" w:color="CCCCCC"/>
            </w:tcBorders>
            <w:shd w:val="clear" w:color="auto" w:fill="1B2A4A"/>
            <w:tcMar>
              <w:top w:w="60" w:type="dxa"/>
              <w:left w:w="100" w:type="dxa"/>
              <w:bottom w:w="60" w:type="dxa"/>
              <w:right w:w="100" w:type="dxa"/>
            </w:tcMar>
          </w:tcPr>
          <w:p w14:paraId="7E236F8E" w14:textId="77777777" w:rsidR="005C375C" w:rsidRDefault="00000000">
            <w:r>
              <w:rPr>
                <w:b/>
                <w:bCs/>
                <w:color w:val="FFFFFF"/>
                <w:sz w:val="20"/>
                <w:szCs w:val="20"/>
              </w:rPr>
              <w:t>Program</w:t>
            </w:r>
          </w:p>
        </w:tc>
        <w:tc>
          <w:tcPr>
            <w:tcW w:w="6560" w:type="dxa"/>
            <w:tcBorders>
              <w:top w:val="single" w:sz="1" w:space="0" w:color="CCCCCC"/>
              <w:left w:val="single" w:sz="1" w:space="0" w:color="CCCCCC"/>
              <w:bottom w:val="single" w:sz="1" w:space="0" w:color="CCCCCC"/>
              <w:right w:val="single" w:sz="1" w:space="0" w:color="CCCCCC"/>
            </w:tcBorders>
            <w:shd w:val="clear" w:color="auto" w:fill="1B2A4A"/>
            <w:tcMar>
              <w:top w:w="60" w:type="dxa"/>
              <w:left w:w="100" w:type="dxa"/>
              <w:bottom w:w="60" w:type="dxa"/>
              <w:right w:w="100" w:type="dxa"/>
            </w:tcMar>
          </w:tcPr>
          <w:p w14:paraId="307B9EC3" w14:textId="77777777" w:rsidR="005C375C" w:rsidRDefault="00000000">
            <w:r>
              <w:rPr>
                <w:b/>
                <w:bCs/>
                <w:color w:val="FFFFFF"/>
                <w:sz w:val="20"/>
                <w:szCs w:val="20"/>
              </w:rPr>
              <w:t>Role &amp; Responsibilities</w:t>
            </w:r>
          </w:p>
        </w:tc>
      </w:tr>
      <w:tr w:rsidR="005C375C" w14:paraId="7E118A3D" w14:textId="77777777">
        <w:tc>
          <w:tcPr>
            <w:tcW w:w="280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6B7223AE" w14:textId="77777777" w:rsidR="005C375C" w:rsidRDefault="00000000">
            <w:r>
              <w:rPr>
                <w:b/>
                <w:bCs/>
                <w:color w:val="2E75B6"/>
                <w:sz w:val="20"/>
                <w:szCs w:val="20"/>
              </w:rPr>
              <w:t>Software Development</w:t>
            </w:r>
          </w:p>
        </w:tc>
        <w:tc>
          <w:tcPr>
            <w:tcW w:w="656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14CFAC4C" w14:textId="77777777" w:rsidR="005C375C" w:rsidRDefault="00000000">
            <w:r>
              <w:rPr>
                <w:sz w:val="20"/>
                <w:szCs w:val="20"/>
              </w:rPr>
              <w:t>Build the 3D model in Blender, export to Three.js/WebGL for browser rendering. Develop the real-time data overlay system (MQTT subscriptions for all sensor feeds). Create interactive drill-down interfaces for each system. Build an AR mode using a tablet for walking tours. Optimize for display on the collab hub LED wall.</w:t>
            </w:r>
          </w:p>
        </w:tc>
      </w:tr>
      <w:tr w:rsidR="005C375C" w14:paraId="4563531B" w14:textId="77777777">
        <w:tc>
          <w:tcPr>
            <w:tcW w:w="2800" w:type="dxa"/>
            <w:tcBorders>
              <w:top w:val="single" w:sz="1" w:space="0" w:color="CCCCCC"/>
              <w:left w:val="single" w:sz="1" w:space="0" w:color="CCCCCC"/>
              <w:bottom w:val="single" w:sz="1" w:space="0" w:color="CCCCCC"/>
              <w:right w:val="single" w:sz="1" w:space="0" w:color="CCCCCC"/>
            </w:tcBorders>
            <w:shd w:val="clear" w:color="auto" w:fill="F5F5F5"/>
            <w:tcMar>
              <w:top w:w="60" w:type="dxa"/>
              <w:left w:w="100" w:type="dxa"/>
              <w:bottom w:w="60" w:type="dxa"/>
              <w:right w:w="100" w:type="dxa"/>
            </w:tcMar>
          </w:tcPr>
          <w:p w14:paraId="01F153EE" w14:textId="77777777" w:rsidR="005C375C" w:rsidRDefault="00000000">
            <w:r>
              <w:rPr>
                <w:b/>
                <w:bCs/>
                <w:color w:val="E67E22"/>
                <w:sz w:val="20"/>
                <w:szCs w:val="20"/>
              </w:rPr>
              <w:t>Robotics &amp; Automation</w:t>
            </w:r>
          </w:p>
        </w:tc>
        <w:tc>
          <w:tcPr>
            <w:tcW w:w="6560" w:type="dxa"/>
            <w:tcBorders>
              <w:top w:val="single" w:sz="1" w:space="0" w:color="CCCCCC"/>
              <w:left w:val="single" w:sz="1" w:space="0" w:color="CCCCCC"/>
              <w:bottom w:val="single" w:sz="1" w:space="0" w:color="CCCCCC"/>
              <w:right w:val="single" w:sz="1" w:space="0" w:color="CCCCCC"/>
            </w:tcBorders>
            <w:shd w:val="clear" w:color="auto" w:fill="F5F5F5"/>
            <w:tcMar>
              <w:top w:w="60" w:type="dxa"/>
              <w:left w:w="100" w:type="dxa"/>
              <w:bottom w:w="60" w:type="dxa"/>
              <w:right w:w="100" w:type="dxa"/>
            </w:tcMar>
          </w:tcPr>
          <w:p w14:paraId="222D780D" w14:textId="77777777" w:rsidR="005C375C" w:rsidRDefault="00000000">
            <w:r>
              <w:rPr>
                <w:sz w:val="20"/>
                <w:szCs w:val="20"/>
              </w:rPr>
              <w:t xml:space="preserve">Model the FANUC robot cell, conveyor, and PLC systems with accurate dimensions. Provide real-time status data feeds from PLCs (cycle count, state, fault codes). Help define the digital twin data </w:t>
            </w:r>
            <w:proofErr w:type="gramStart"/>
            <w:r>
              <w:rPr>
                <w:sz w:val="20"/>
                <w:szCs w:val="20"/>
              </w:rPr>
              <w:t>schema</w:t>
            </w:r>
            <w:proofErr w:type="gramEnd"/>
            <w:r>
              <w:rPr>
                <w:sz w:val="20"/>
                <w:szCs w:val="20"/>
              </w:rPr>
              <w:t xml:space="preserve"> for industrial equipment. 3D-print a physical scale model of the tech wing for the lobby.</w:t>
            </w:r>
          </w:p>
        </w:tc>
      </w:tr>
      <w:tr w:rsidR="005C375C" w14:paraId="385AAF9A" w14:textId="77777777">
        <w:tc>
          <w:tcPr>
            <w:tcW w:w="280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0E780F20" w14:textId="77777777" w:rsidR="005C375C" w:rsidRDefault="00000000">
            <w:r>
              <w:rPr>
                <w:b/>
                <w:bCs/>
                <w:color w:val="27AE60"/>
                <w:sz w:val="20"/>
                <w:szCs w:val="20"/>
              </w:rPr>
              <w:t>HVAC</w:t>
            </w:r>
          </w:p>
        </w:tc>
        <w:tc>
          <w:tcPr>
            <w:tcW w:w="656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2EE8E9B6" w14:textId="77777777" w:rsidR="005C375C" w:rsidRDefault="00000000">
            <w:r>
              <w:rPr>
                <w:sz w:val="20"/>
                <w:szCs w:val="20"/>
              </w:rPr>
              <w:t>Provide accurate floor plans and HVAC system layouts. Feed real-time temperature, humidity, and airflow data from every zone into the twin. Color-code the 3D model by thermal zone for instant visual feedback. Verify that the digital twin accurately represents physical ductwork and electrical routing.</w:t>
            </w:r>
          </w:p>
        </w:tc>
      </w:tr>
      <w:tr w:rsidR="005C375C" w14:paraId="7FCC3298" w14:textId="77777777">
        <w:tc>
          <w:tcPr>
            <w:tcW w:w="2800" w:type="dxa"/>
            <w:tcBorders>
              <w:top w:val="single" w:sz="1" w:space="0" w:color="CCCCCC"/>
              <w:left w:val="single" w:sz="1" w:space="0" w:color="CCCCCC"/>
              <w:bottom w:val="single" w:sz="1" w:space="0" w:color="CCCCCC"/>
              <w:right w:val="single" w:sz="1" w:space="0" w:color="CCCCCC"/>
            </w:tcBorders>
            <w:shd w:val="clear" w:color="auto" w:fill="F5F5F5"/>
            <w:tcMar>
              <w:top w:w="60" w:type="dxa"/>
              <w:left w:w="100" w:type="dxa"/>
              <w:bottom w:w="60" w:type="dxa"/>
              <w:right w:w="100" w:type="dxa"/>
            </w:tcMar>
          </w:tcPr>
          <w:p w14:paraId="0A0F818A" w14:textId="77777777" w:rsidR="005C375C" w:rsidRDefault="00000000">
            <w:r>
              <w:rPr>
                <w:b/>
                <w:bCs/>
                <w:color w:val="8E44AD"/>
                <w:sz w:val="20"/>
                <w:szCs w:val="20"/>
              </w:rPr>
              <w:t>Cybersecurity</w:t>
            </w:r>
          </w:p>
        </w:tc>
        <w:tc>
          <w:tcPr>
            <w:tcW w:w="6560" w:type="dxa"/>
            <w:tcBorders>
              <w:top w:val="single" w:sz="1" w:space="0" w:color="CCCCCC"/>
              <w:left w:val="single" w:sz="1" w:space="0" w:color="CCCCCC"/>
              <w:bottom w:val="single" w:sz="1" w:space="0" w:color="CCCCCC"/>
              <w:right w:val="single" w:sz="1" w:space="0" w:color="CCCCCC"/>
            </w:tcBorders>
            <w:shd w:val="clear" w:color="auto" w:fill="F5F5F5"/>
            <w:tcMar>
              <w:top w:w="60" w:type="dxa"/>
              <w:left w:w="100" w:type="dxa"/>
              <w:bottom w:w="60" w:type="dxa"/>
              <w:right w:w="100" w:type="dxa"/>
            </w:tcMar>
          </w:tcPr>
          <w:p w14:paraId="0FE92F67" w14:textId="77777777" w:rsidR="005C375C" w:rsidRDefault="00000000">
            <w:r>
              <w:rPr>
                <w:sz w:val="20"/>
                <w:szCs w:val="20"/>
              </w:rPr>
              <w:t xml:space="preserve">Overlay network topology and security status onto the digital twin (green = healthy, red = alert). Show real-time SOC alert markers in the 3D model at the physical location of the affected device. Ensure the data feeds are authenticated and </w:t>
            </w:r>
            <w:proofErr w:type="gramStart"/>
            <w:r>
              <w:rPr>
                <w:sz w:val="20"/>
                <w:szCs w:val="20"/>
              </w:rPr>
              <w:t>tamper-resistant</w:t>
            </w:r>
            <w:proofErr w:type="gramEnd"/>
            <w:r>
              <w:rPr>
                <w:sz w:val="20"/>
                <w:szCs w:val="20"/>
              </w:rPr>
              <w:t>. Assess the security of the digital twin application itself.</w:t>
            </w:r>
          </w:p>
        </w:tc>
      </w:tr>
    </w:tbl>
    <w:p w14:paraId="57BDE98D" w14:textId="77777777" w:rsidR="005C375C" w:rsidRDefault="005C375C">
      <w:pPr>
        <w:spacing w:after="80"/>
      </w:pPr>
    </w:p>
    <w:p w14:paraId="2BB5BBA3" w14:textId="77777777" w:rsidR="005C375C" w:rsidRDefault="00000000">
      <w:pPr>
        <w:spacing w:after="60"/>
      </w:pPr>
      <w:r>
        <w:rPr>
          <w:b/>
          <w:bCs/>
          <w:color w:val="1B2A4A"/>
        </w:rPr>
        <w:t>Student Deliverables:</w:t>
      </w:r>
    </w:p>
    <w:p w14:paraId="75EC27E4" w14:textId="77777777" w:rsidR="005C375C" w:rsidRDefault="00000000">
      <w:pPr>
        <w:pStyle w:val="ListParagraph"/>
        <w:numPr>
          <w:ilvl w:val="0"/>
          <w:numId w:val="2"/>
        </w:numPr>
        <w:spacing w:after="60"/>
      </w:pPr>
      <w:r>
        <w:t>Interactive 3D digital twin displayed on the collab hub LED wall</w:t>
      </w:r>
    </w:p>
    <w:p w14:paraId="7FC34132" w14:textId="77777777" w:rsidR="005C375C" w:rsidRDefault="00000000">
      <w:pPr>
        <w:pStyle w:val="ListParagraph"/>
        <w:numPr>
          <w:ilvl w:val="0"/>
          <w:numId w:val="2"/>
        </w:numPr>
        <w:spacing w:after="60"/>
      </w:pPr>
      <w:r>
        <w:t>Real-time data overlays from every connected system</w:t>
      </w:r>
    </w:p>
    <w:p w14:paraId="00A9269C" w14:textId="77777777" w:rsidR="005C375C" w:rsidRDefault="00000000">
      <w:pPr>
        <w:pStyle w:val="ListParagraph"/>
        <w:numPr>
          <w:ilvl w:val="0"/>
          <w:numId w:val="2"/>
        </w:numPr>
        <w:spacing w:after="60"/>
      </w:pPr>
      <w:r>
        <w:t>Interactive drill-down to individual systems and sensors</w:t>
      </w:r>
    </w:p>
    <w:p w14:paraId="743AE37E" w14:textId="77777777" w:rsidR="005C375C" w:rsidRDefault="00000000">
      <w:pPr>
        <w:pStyle w:val="ListParagraph"/>
        <w:numPr>
          <w:ilvl w:val="0"/>
          <w:numId w:val="2"/>
        </w:numPr>
        <w:spacing w:after="60"/>
      </w:pPr>
      <w:r>
        <w:t>AR walkthrough mode on tablet for facility tours</w:t>
      </w:r>
    </w:p>
    <w:p w14:paraId="12365B27" w14:textId="77777777" w:rsidR="005C375C" w:rsidRDefault="00000000">
      <w:pPr>
        <w:pStyle w:val="ListParagraph"/>
        <w:numPr>
          <w:ilvl w:val="0"/>
          <w:numId w:val="2"/>
        </w:numPr>
        <w:spacing w:after="60"/>
      </w:pPr>
      <w:r>
        <w:t>Physical 3D-printed scale model in the lobby/entrance</w:t>
      </w:r>
    </w:p>
    <w:p w14:paraId="4A53A848" w14:textId="77777777" w:rsidR="005C375C" w:rsidRDefault="00000000">
      <w:pPr>
        <w:pStyle w:val="ListParagraph"/>
        <w:numPr>
          <w:ilvl w:val="0"/>
          <w:numId w:val="2"/>
        </w:numPr>
        <w:spacing w:after="60"/>
      </w:pPr>
      <w:r>
        <w:t>Published codebase on GitHub</w:t>
      </w:r>
    </w:p>
    <w:p w14:paraId="066BA614" w14:textId="77777777" w:rsidR="005C375C" w:rsidRDefault="00000000">
      <w:pPr>
        <w:spacing w:before="80" w:after="60"/>
      </w:pPr>
      <w:r>
        <w:rPr>
          <w:b/>
          <w:bCs/>
          <w:color w:val="1B2A4A"/>
        </w:rPr>
        <w:t>Technology Stack:</w:t>
      </w:r>
    </w:p>
    <w:p w14:paraId="6ACF1186" w14:textId="77777777" w:rsidR="005C375C" w:rsidRDefault="00000000">
      <w:pPr>
        <w:spacing w:after="120"/>
      </w:pPr>
      <w:r>
        <w:t xml:space="preserve">Blender, Three.js/WebGL, React, MQTT, </w:t>
      </w:r>
      <w:proofErr w:type="spellStart"/>
      <w:r>
        <w:t>InfluxDB</w:t>
      </w:r>
      <w:proofErr w:type="spellEnd"/>
      <w:r>
        <w:t>, Raspberry Pi, AR.js or 8thWall, Bambu Lab 3D printer</w:t>
      </w:r>
    </w:p>
    <w:p w14:paraId="24E02DBA" w14:textId="77777777" w:rsidR="005C375C" w:rsidRDefault="00000000">
      <w:pPr>
        <w:spacing w:before="80" w:after="60"/>
      </w:pPr>
      <w:r>
        <w:rPr>
          <w:b/>
          <w:bCs/>
          <w:color w:val="1B2A4A"/>
        </w:rPr>
        <w:t xml:space="preserve">Suggested Timeline: </w:t>
      </w:r>
      <w:r>
        <w:t>Full school year (this is the capstone — depends on other projects being operational)</w:t>
      </w:r>
    </w:p>
    <w:p w14:paraId="47470FB6" w14:textId="77777777" w:rsidR="005C375C" w:rsidRDefault="005C375C">
      <w:pPr>
        <w:spacing w:after="80"/>
      </w:pPr>
    </w:p>
    <w:p w14:paraId="0C329C7A" w14:textId="77777777" w:rsidR="005C375C" w:rsidRDefault="00000000">
      <w:r>
        <w:br w:type="page"/>
      </w:r>
    </w:p>
    <w:p w14:paraId="0CA9A241" w14:textId="77777777" w:rsidR="005C375C" w:rsidRDefault="00000000">
      <w:pPr>
        <w:pBdr>
          <w:bottom w:val="single" w:sz="4" w:space="4" w:color="C0392B"/>
        </w:pBdr>
        <w:spacing w:before="300" w:after="60"/>
      </w:pPr>
      <w:r>
        <w:rPr>
          <w:b/>
          <w:bCs/>
          <w:color w:val="1B2A4A"/>
          <w:sz w:val="26"/>
          <w:szCs w:val="26"/>
        </w:rPr>
        <w:lastRenderedPageBreak/>
        <w:t>PROJECT 14: Campus Weather Station &amp; Environmental Data Platform</w:t>
      </w:r>
    </w:p>
    <w:p w14:paraId="62C25859" w14:textId="77777777" w:rsidR="005C375C" w:rsidRDefault="00000000">
      <w:pPr>
        <w:spacing w:after="80"/>
      </w:pPr>
      <w:r>
        <w:rPr>
          <w:i/>
          <w:iCs/>
          <w:color w:val="C0392B"/>
          <w:sz w:val="20"/>
          <w:szCs w:val="20"/>
        </w:rPr>
        <w:t>Raspberry Pi / ESP32 / LoRa / Python — All Four Programs</w:t>
      </w:r>
    </w:p>
    <w:p w14:paraId="54C44C23" w14:textId="77777777" w:rsidR="005C375C" w:rsidRDefault="00000000">
      <w:pPr>
        <w:spacing w:after="120"/>
      </w:pPr>
      <w:r>
        <w:t>Design and build a professional-grade weather station and environmental monitoring network across the MCCTC campus. This is a relatively accessible early-year project that introduces cross-program collaboration patterns before tackling larger projects. Students build the sensors, write the firmware, deploy the network, build the dashboard, and secure the data — and the school gets a permanent campus weather and air quality display.</w:t>
      </w:r>
    </w:p>
    <w:p w14:paraId="09A9B395" w14:textId="77777777" w:rsidR="005C375C" w:rsidRDefault="005C375C">
      <w:pPr>
        <w:spacing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800"/>
        <w:gridCol w:w="6560"/>
      </w:tblGrid>
      <w:tr w:rsidR="005C375C" w14:paraId="69B69FBC" w14:textId="77777777">
        <w:tc>
          <w:tcPr>
            <w:tcW w:w="2800" w:type="dxa"/>
            <w:tcBorders>
              <w:top w:val="single" w:sz="1" w:space="0" w:color="CCCCCC"/>
              <w:left w:val="single" w:sz="1" w:space="0" w:color="CCCCCC"/>
              <w:bottom w:val="single" w:sz="1" w:space="0" w:color="CCCCCC"/>
              <w:right w:val="single" w:sz="1" w:space="0" w:color="CCCCCC"/>
            </w:tcBorders>
            <w:shd w:val="clear" w:color="auto" w:fill="1B2A4A"/>
            <w:tcMar>
              <w:top w:w="60" w:type="dxa"/>
              <w:left w:w="100" w:type="dxa"/>
              <w:bottom w:w="60" w:type="dxa"/>
              <w:right w:w="100" w:type="dxa"/>
            </w:tcMar>
          </w:tcPr>
          <w:p w14:paraId="4E5B1EF0" w14:textId="77777777" w:rsidR="005C375C" w:rsidRDefault="00000000">
            <w:r>
              <w:rPr>
                <w:b/>
                <w:bCs/>
                <w:color w:val="FFFFFF"/>
                <w:sz w:val="20"/>
                <w:szCs w:val="20"/>
              </w:rPr>
              <w:t>Program</w:t>
            </w:r>
          </w:p>
        </w:tc>
        <w:tc>
          <w:tcPr>
            <w:tcW w:w="6560" w:type="dxa"/>
            <w:tcBorders>
              <w:top w:val="single" w:sz="1" w:space="0" w:color="CCCCCC"/>
              <w:left w:val="single" w:sz="1" w:space="0" w:color="CCCCCC"/>
              <w:bottom w:val="single" w:sz="1" w:space="0" w:color="CCCCCC"/>
              <w:right w:val="single" w:sz="1" w:space="0" w:color="CCCCCC"/>
            </w:tcBorders>
            <w:shd w:val="clear" w:color="auto" w:fill="1B2A4A"/>
            <w:tcMar>
              <w:top w:w="60" w:type="dxa"/>
              <w:left w:w="100" w:type="dxa"/>
              <w:bottom w:w="60" w:type="dxa"/>
              <w:right w:w="100" w:type="dxa"/>
            </w:tcMar>
          </w:tcPr>
          <w:p w14:paraId="18BEC5CA" w14:textId="77777777" w:rsidR="005C375C" w:rsidRDefault="00000000">
            <w:r>
              <w:rPr>
                <w:b/>
                <w:bCs/>
                <w:color w:val="FFFFFF"/>
                <w:sz w:val="20"/>
                <w:szCs w:val="20"/>
              </w:rPr>
              <w:t>Role &amp; Responsibilities</w:t>
            </w:r>
          </w:p>
        </w:tc>
      </w:tr>
      <w:tr w:rsidR="005C375C" w14:paraId="35D1481B" w14:textId="77777777">
        <w:tc>
          <w:tcPr>
            <w:tcW w:w="280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1E1AE8D5" w14:textId="77777777" w:rsidR="005C375C" w:rsidRDefault="00000000">
            <w:r>
              <w:rPr>
                <w:b/>
                <w:bCs/>
                <w:color w:val="2E75B6"/>
                <w:sz w:val="20"/>
                <w:szCs w:val="20"/>
              </w:rPr>
              <w:t>Software Development</w:t>
            </w:r>
          </w:p>
        </w:tc>
        <w:tc>
          <w:tcPr>
            <w:tcW w:w="656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0962FEAF" w14:textId="77777777" w:rsidR="005C375C" w:rsidRDefault="00000000">
            <w:r>
              <w:rPr>
                <w:sz w:val="20"/>
                <w:szCs w:val="20"/>
              </w:rPr>
              <w:t xml:space="preserve">Write ESP32 firmware for each sensor node (BME280, anemometer, rain gauge, UV index, air quality). Build the data pipeline (LoRa gateway to MQTT to </w:t>
            </w:r>
            <w:proofErr w:type="spellStart"/>
            <w:r>
              <w:rPr>
                <w:sz w:val="20"/>
                <w:szCs w:val="20"/>
              </w:rPr>
              <w:t>InfluxDB</w:t>
            </w:r>
            <w:proofErr w:type="spellEnd"/>
            <w:r>
              <w:rPr>
                <w:sz w:val="20"/>
                <w:szCs w:val="20"/>
              </w:rPr>
              <w:t>). Develop the public-facing weather dashboard (web app). Create a weather API that other student projects can consume. Integrate with the digital twin project.</w:t>
            </w:r>
          </w:p>
        </w:tc>
      </w:tr>
      <w:tr w:rsidR="005C375C" w14:paraId="21A06BD5" w14:textId="77777777">
        <w:tc>
          <w:tcPr>
            <w:tcW w:w="2800" w:type="dxa"/>
            <w:tcBorders>
              <w:top w:val="single" w:sz="1" w:space="0" w:color="CCCCCC"/>
              <w:left w:val="single" w:sz="1" w:space="0" w:color="CCCCCC"/>
              <w:bottom w:val="single" w:sz="1" w:space="0" w:color="CCCCCC"/>
              <w:right w:val="single" w:sz="1" w:space="0" w:color="CCCCCC"/>
            </w:tcBorders>
            <w:shd w:val="clear" w:color="auto" w:fill="F5F5F5"/>
            <w:tcMar>
              <w:top w:w="60" w:type="dxa"/>
              <w:left w:w="100" w:type="dxa"/>
              <w:bottom w:w="60" w:type="dxa"/>
              <w:right w:w="100" w:type="dxa"/>
            </w:tcMar>
          </w:tcPr>
          <w:p w14:paraId="38C8070E" w14:textId="77777777" w:rsidR="005C375C" w:rsidRDefault="00000000">
            <w:r>
              <w:rPr>
                <w:b/>
                <w:bCs/>
                <w:color w:val="E67E22"/>
                <w:sz w:val="20"/>
                <w:szCs w:val="20"/>
              </w:rPr>
              <w:t>Robotics &amp; Automation</w:t>
            </w:r>
          </w:p>
        </w:tc>
        <w:tc>
          <w:tcPr>
            <w:tcW w:w="6560" w:type="dxa"/>
            <w:tcBorders>
              <w:top w:val="single" w:sz="1" w:space="0" w:color="CCCCCC"/>
              <w:left w:val="single" w:sz="1" w:space="0" w:color="CCCCCC"/>
              <w:bottom w:val="single" w:sz="1" w:space="0" w:color="CCCCCC"/>
              <w:right w:val="single" w:sz="1" w:space="0" w:color="CCCCCC"/>
            </w:tcBorders>
            <w:shd w:val="clear" w:color="auto" w:fill="F5F5F5"/>
            <w:tcMar>
              <w:top w:w="60" w:type="dxa"/>
              <w:left w:w="100" w:type="dxa"/>
              <w:bottom w:w="60" w:type="dxa"/>
              <w:right w:w="100" w:type="dxa"/>
            </w:tcMar>
          </w:tcPr>
          <w:p w14:paraId="6CC3765B" w14:textId="77777777" w:rsidR="005C375C" w:rsidRDefault="00000000">
            <w:r>
              <w:rPr>
                <w:sz w:val="20"/>
                <w:szCs w:val="20"/>
              </w:rPr>
              <w:t>Design and build the physical weather station structure (mounting pole, solar panel mounting, antenna mount). 3D-print custom enclosures for outdoor sensor nodes (weatherproof, ventilated). Wire solar panels and charge controllers for off-grid sensor nodes. Build a motorized wind vane if going custom.</w:t>
            </w:r>
          </w:p>
        </w:tc>
      </w:tr>
      <w:tr w:rsidR="005C375C" w14:paraId="5089E9CF" w14:textId="77777777">
        <w:tc>
          <w:tcPr>
            <w:tcW w:w="280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22559E13" w14:textId="77777777" w:rsidR="005C375C" w:rsidRDefault="00000000">
            <w:r>
              <w:rPr>
                <w:b/>
                <w:bCs/>
                <w:color w:val="27AE60"/>
                <w:sz w:val="20"/>
                <w:szCs w:val="20"/>
              </w:rPr>
              <w:t>HVAC</w:t>
            </w:r>
          </w:p>
        </w:tc>
        <w:tc>
          <w:tcPr>
            <w:tcW w:w="656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499E149F" w14:textId="77777777" w:rsidR="005C375C" w:rsidRDefault="00000000">
            <w:r>
              <w:rPr>
                <w:sz w:val="20"/>
                <w:szCs w:val="20"/>
              </w:rPr>
              <w:t>Select and calibrate temperature, humidity, and pressure sensors (accuracy matters for weather data). Design the outdoor electrical connections (weatherproof junction boxes, conduit). Wire the solar charging system. Provide expertise on how outdoor conditions affect the building HVAC load — connect weather data to energy predictions.</w:t>
            </w:r>
          </w:p>
        </w:tc>
      </w:tr>
      <w:tr w:rsidR="005C375C" w14:paraId="308CAE86" w14:textId="77777777">
        <w:tc>
          <w:tcPr>
            <w:tcW w:w="2800" w:type="dxa"/>
            <w:tcBorders>
              <w:top w:val="single" w:sz="1" w:space="0" w:color="CCCCCC"/>
              <w:left w:val="single" w:sz="1" w:space="0" w:color="CCCCCC"/>
              <w:bottom w:val="single" w:sz="1" w:space="0" w:color="CCCCCC"/>
              <w:right w:val="single" w:sz="1" w:space="0" w:color="CCCCCC"/>
            </w:tcBorders>
            <w:shd w:val="clear" w:color="auto" w:fill="F5F5F5"/>
            <w:tcMar>
              <w:top w:w="60" w:type="dxa"/>
              <w:left w:w="100" w:type="dxa"/>
              <w:bottom w:w="60" w:type="dxa"/>
              <w:right w:w="100" w:type="dxa"/>
            </w:tcMar>
          </w:tcPr>
          <w:p w14:paraId="55DB8011" w14:textId="77777777" w:rsidR="005C375C" w:rsidRDefault="00000000">
            <w:r>
              <w:rPr>
                <w:b/>
                <w:bCs/>
                <w:color w:val="8E44AD"/>
                <w:sz w:val="20"/>
                <w:szCs w:val="20"/>
              </w:rPr>
              <w:t>Cybersecurity</w:t>
            </w:r>
          </w:p>
        </w:tc>
        <w:tc>
          <w:tcPr>
            <w:tcW w:w="6560" w:type="dxa"/>
            <w:tcBorders>
              <w:top w:val="single" w:sz="1" w:space="0" w:color="CCCCCC"/>
              <w:left w:val="single" w:sz="1" w:space="0" w:color="CCCCCC"/>
              <w:bottom w:val="single" w:sz="1" w:space="0" w:color="CCCCCC"/>
              <w:right w:val="single" w:sz="1" w:space="0" w:color="CCCCCC"/>
            </w:tcBorders>
            <w:shd w:val="clear" w:color="auto" w:fill="F5F5F5"/>
            <w:tcMar>
              <w:top w:w="60" w:type="dxa"/>
              <w:left w:w="100" w:type="dxa"/>
              <w:bottom w:w="60" w:type="dxa"/>
              <w:right w:w="100" w:type="dxa"/>
            </w:tcMar>
          </w:tcPr>
          <w:p w14:paraId="60CCEC28" w14:textId="77777777" w:rsidR="005C375C" w:rsidRDefault="00000000">
            <w:r>
              <w:rPr>
                <w:sz w:val="20"/>
                <w:szCs w:val="20"/>
              </w:rPr>
              <w:t>Secure the LoRa communication (encryption, device authentication). Prevent sensor data spoofing (could someone fake weather data to manipulate HVAC?). Secure the public-facing weather dashboard from web attacks. Implement data integrity verification.</w:t>
            </w:r>
          </w:p>
        </w:tc>
      </w:tr>
    </w:tbl>
    <w:p w14:paraId="2010050D" w14:textId="77777777" w:rsidR="005C375C" w:rsidRDefault="005C375C">
      <w:pPr>
        <w:spacing w:after="80"/>
      </w:pPr>
    </w:p>
    <w:p w14:paraId="219E8A4F" w14:textId="77777777" w:rsidR="005C375C" w:rsidRDefault="00000000">
      <w:pPr>
        <w:spacing w:after="60"/>
      </w:pPr>
      <w:r>
        <w:rPr>
          <w:b/>
          <w:bCs/>
          <w:color w:val="1B2A4A"/>
        </w:rPr>
        <w:t>Student Deliverables:</w:t>
      </w:r>
    </w:p>
    <w:p w14:paraId="5A2CB038" w14:textId="77777777" w:rsidR="005C375C" w:rsidRDefault="00000000">
      <w:pPr>
        <w:pStyle w:val="ListParagraph"/>
        <w:numPr>
          <w:ilvl w:val="0"/>
          <w:numId w:val="2"/>
        </w:numPr>
        <w:spacing w:after="60"/>
      </w:pPr>
      <w:r>
        <w:t>Operational campus weather station with at least 3 sensor nodes</w:t>
      </w:r>
    </w:p>
    <w:p w14:paraId="7F714508" w14:textId="77777777" w:rsidR="005C375C" w:rsidRDefault="00000000">
      <w:pPr>
        <w:pStyle w:val="ListParagraph"/>
        <w:numPr>
          <w:ilvl w:val="0"/>
          <w:numId w:val="2"/>
        </w:numPr>
        <w:spacing w:after="60"/>
      </w:pPr>
      <w:r>
        <w:t>Public-facing weather dashboard (great for school website)</w:t>
      </w:r>
    </w:p>
    <w:p w14:paraId="37724B4D" w14:textId="77777777" w:rsidR="005C375C" w:rsidRDefault="00000000">
      <w:pPr>
        <w:pStyle w:val="ListParagraph"/>
        <w:numPr>
          <w:ilvl w:val="0"/>
          <w:numId w:val="2"/>
        </w:numPr>
        <w:spacing w:after="60"/>
      </w:pPr>
      <w:r>
        <w:t>Weather API documented and available for other projects</w:t>
      </w:r>
    </w:p>
    <w:p w14:paraId="36BFAB81" w14:textId="77777777" w:rsidR="005C375C" w:rsidRDefault="00000000">
      <w:pPr>
        <w:pStyle w:val="ListParagraph"/>
        <w:numPr>
          <w:ilvl w:val="0"/>
          <w:numId w:val="2"/>
        </w:numPr>
        <w:spacing w:after="60"/>
      </w:pPr>
      <w:r>
        <w:t>Weatherproof 3D-printed enclosures with published STL files</w:t>
      </w:r>
    </w:p>
    <w:p w14:paraId="7223483B" w14:textId="77777777" w:rsidR="005C375C" w:rsidRDefault="00000000">
      <w:pPr>
        <w:pStyle w:val="ListParagraph"/>
        <w:numPr>
          <w:ilvl w:val="0"/>
          <w:numId w:val="2"/>
        </w:numPr>
        <w:spacing w:after="60"/>
      </w:pPr>
      <w:r>
        <w:t>Solar-powered remote nodes running for 30+ days without maintenance</w:t>
      </w:r>
    </w:p>
    <w:p w14:paraId="4E96ED81" w14:textId="77777777" w:rsidR="005C375C" w:rsidRDefault="00000000">
      <w:pPr>
        <w:pStyle w:val="ListParagraph"/>
        <w:numPr>
          <w:ilvl w:val="0"/>
          <w:numId w:val="2"/>
        </w:numPr>
        <w:spacing w:after="60"/>
      </w:pPr>
      <w:r>
        <w:t>Security assessment of LoRa and MQTT infrastructure</w:t>
      </w:r>
    </w:p>
    <w:p w14:paraId="0F224143" w14:textId="77777777" w:rsidR="005C375C" w:rsidRDefault="00000000">
      <w:pPr>
        <w:spacing w:before="80" w:after="60"/>
      </w:pPr>
      <w:r>
        <w:rPr>
          <w:b/>
          <w:bCs/>
          <w:color w:val="1B2A4A"/>
        </w:rPr>
        <w:t>Technology Stack:</w:t>
      </w:r>
    </w:p>
    <w:p w14:paraId="302E6130" w14:textId="77777777" w:rsidR="005C375C" w:rsidRDefault="00000000">
      <w:pPr>
        <w:spacing w:after="120"/>
      </w:pPr>
      <w:r>
        <w:t xml:space="preserve">ESP32, BME280/BMP390, LoRa (SX1276), Raspberry Pi, </w:t>
      </w:r>
      <w:proofErr w:type="spellStart"/>
      <w:r>
        <w:t>Mosquitto</w:t>
      </w:r>
      <w:proofErr w:type="spellEnd"/>
      <w:r>
        <w:t xml:space="preserve"> MQTT, </w:t>
      </w:r>
      <w:proofErr w:type="spellStart"/>
      <w:r>
        <w:t>InfluxDB</w:t>
      </w:r>
      <w:proofErr w:type="spellEnd"/>
      <w:r>
        <w:t>, Grafana, Django, solar panel + charge controller</w:t>
      </w:r>
    </w:p>
    <w:p w14:paraId="7E532A9A" w14:textId="77777777" w:rsidR="005C375C" w:rsidRDefault="00000000">
      <w:pPr>
        <w:spacing w:before="80" w:after="60"/>
      </w:pPr>
      <w:r>
        <w:rPr>
          <w:b/>
          <w:bCs/>
          <w:color w:val="1B2A4A"/>
        </w:rPr>
        <w:t xml:space="preserve">Suggested Timeline: </w:t>
      </w:r>
      <w:r>
        <w:t>Semester 1 (good first collaborative project)</w:t>
      </w:r>
    </w:p>
    <w:p w14:paraId="579650AD" w14:textId="77777777" w:rsidR="005C375C" w:rsidRDefault="005C375C">
      <w:pPr>
        <w:spacing w:after="80"/>
      </w:pPr>
    </w:p>
    <w:p w14:paraId="3CA1EB11" w14:textId="77777777" w:rsidR="005C375C" w:rsidRDefault="00000000">
      <w:pPr>
        <w:pBdr>
          <w:bottom w:val="single" w:sz="4" w:space="4" w:color="C0392B"/>
        </w:pBdr>
        <w:spacing w:before="300" w:after="60"/>
      </w:pPr>
      <w:r>
        <w:rPr>
          <w:b/>
          <w:bCs/>
          <w:color w:val="1B2A4A"/>
          <w:sz w:val="26"/>
          <w:szCs w:val="26"/>
        </w:rPr>
        <w:t>PROJECT 15: Open-Source Digital Signage &amp; Information System</w:t>
      </w:r>
    </w:p>
    <w:p w14:paraId="2AC3CC6F" w14:textId="77777777" w:rsidR="005C375C" w:rsidRDefault="00000000">
      <w:pPr>
        <w:spacing w:after="80"/>
      </w:pPr>
      <w:r>
        <w:rPr>
          <w:i/>
          <w:iCs/>
          <w:color w:val="C0392B"/>
          <w:sz w:val="20"/>
          <w:szCs w:val="20"/>
        </w:rPr>
        <w:t xml:space="preserve">Raspberry Pi / Anthias (formerly </w:t>
      </w:r>
      <w:proofErr w:type="spellStart"/>
      <w:r>
        <w:rPr>
          <w:i/>
          <w:iCs/>
          <w:color w:val="C0392B"/>
          <w:sz w:val="20"/>
          <w:szCs w:val="20"/>
        </w:rPr>
        <w:t>Screenly</w:t>
      </w:r>
      <w:proofErr w:type="spellEnd"/>
      <w:r>
        <w:rPr>
          <w:i/>
          <w:iCs/>
          <w:color w:val="C0392B"/>
          <w:sz w:val="20"/>
          <w:szCs w:val="20"/>
        </w:rPr>
        <w:t xml:space="preserve"> OSE) / Django — All Four Programs</w:t>
      </w:r>
    </w:p>
    <w:p w14:paraId="34868F53" w14:textId="77777777" w:rsidR="005C375C" w:rsidRDefault="00000000">
      <w:pPr>
        <w:spacing w:after="120"/>
      </w:pPr>
      <w:r>
        <w:lastRenderedPageBreak/>
        <w:t>Build a digital signage network that serves every program and the collab hub. Raspberry Pi units drive displays showing rotating content: student project showcases, real-time dashboards, daily schedules, competition standings, industry news feeds, and visitor information. This is a quick win — highly visible, immediately useful, and a great introduction to cross-program teamwork.</w:t>
      </w:r>
    </w:p>
    <w:p w14:paraId="29352431" w14:textId="77777777" w:rsidR="005C375C" w:rsidRDefault="005C375C">
      <w:pPr>
        <w:spacing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800"/>
        <w:gridCol w:w="6560"/>
      </w:tblGrid>
      <w:tr w:rsidR="005C375C" w14:paraId="258C2999" w14:textId="77777777">
        <w:tc>
          <w:tcPr>
            <w:tcW w:w="2800" w:type="dxa"/>
            <w:tcBorders>
              <w:top w:val="single" w:sz="1" w:space="0" w:color="CCCCCC"/>
              <w:left w:val="single" w:sz="1" w:space="0" w:color="CCCCCC"/>
              <w:bottom w:val="single" w:sz="1" w:space="0" w:color="CCCCCC"/>
              <w:right w:val="single" w:sz="1" w:space="0" w:color="CCCCCC"/>
            </w:tcBorders>
            <w:shd w:val="clear" w:color="auto" w:fill="1B2A4A"/>
            <w:tcMar>
              <w:top w:w="60" w:type="dxa"/>
              <w:left w:w="100" w:type="dxa"/>
              <w:bottom w:w="60" w:type="dxa"/>
              <w:right w:w="100" w:type="dxa"/>
            </w:tcMar>
          </w:tcPr>
          <w:p w14:paraId="76BA38C0" w14:textId="77777777" w:rsidR="005C375C" w:rsidRDefault="00000000">
            <w:r>
              <w:rPr>
                <w:b/>
                <w:bCs/>
                <w:color w:val="FFFFFF"/>
                <w:sz w:val="20"/>
                <w:szCs w:val="20"/>
              </w:rPr>
              <w:t>Program</w:t>
            </w:r>
          </w:p>
        </w:tc>
        <w:tc>
          <w:tcPr>
            <w:tcW w:w="6560" w:type="dxa"/>
            <w:tcBorders>
              <w:top w:val="single" w:sz="1" w:space="0" w:color="CCCCCC"/>
              <w:left w:val="single" w:sz="1" w:space="0" w:color="CCCCCC"/>
              <w:bottom w:val="single" w:sz="1" w:space="0" w:color="CCCCCC"/>
              <w:right w:val="single" w:sz="1" w:space="0" w:color="CCCCCC"/>
            </w:tcBorders>
            <w:shd w:val="clear" w:color="auto" w:fill="1B2A4A"/>
            <w:tcMar>
              <w:top w:w="60" w:type="dxa"/>
              <w:left w:w="100" w:type="dxa"/>
              <w:bottom w:w="60" w:type="dxa"/>
              <w:right w:w="100" w:type="dxa"/>
            </w:tcMar>
          </w:tcPr>
          <w:p w14:paraId="61200C7E" w14:textId="77777777" w:rsidR="005C375C" w:rsidRDefault="00000000">
            <w:r>
              <w:rPr>
                <w:b/>
                <w:bCs/>
                <w:color w:val="FFFFFF"/>
                <w:sz w:val="20"/>
                <w:szCs w:val="20"/>
              </w:rPr>
              <w:t>Role &amp; Responsibilities</w:t>
            </w:r>
          </w:p>
        </w:tc>
      </w:tr>
      <w:tr w:rsidR="005C375C" w14:paraId="6E4E8A54" w14:textId="77777777">
        <w:tc>
          <w:tcPr>
            <w:tcW w:w="280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0D2494AC" w14:textId="77777777" w:rsidR="005C375C" w:rsidRDefault="00000000">
            <w:r>
              <w:rPr>
                <w:b/>
                <w:bCs/>
                <w:color w:val="2E75B6"/>
                <w:sz w:val="20"/>
                <w:szCs w:val="20"/>
              </w:rPr>
              <w:t>Software Development</w:t>
            </w:r>
          </w:p>
        </w:tc>
        <w:tc>
          <w:tcPr>
            <w:tcW w:w="656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4F6845E7" w14:textId="77777777" w:rsidR="005C375C" w:rsidRDefault="00000000">
            <w:r>
              <w:rPr>
                <w:sz w:val="20"/>
                <w:szCs w:val="20"/>
              </w:rPr>
              <w:t>Build a custom CMS (Django) for managing signage content across all displays. Develop templates for each content type (project showcase, schedule, dashboard, news). Create API endpoints so other systems can push content (SOC alerts, energy dashboard, weather). Build an approval workflow so each program manages their own content.</w:t>
            </w:r>
          </w:p>
        </w:tc>
      </w:tr>
      <w:tr w:rsidR="005C375C" w14:paraId="6DB8EB84" w14:textId="77777777">
        <w:tc>
          <w:tcPr>
            <w:tcW w:w="2800" w:type="dxa"/>
            <w:tcBorders>
              <w:top w:val="single" w:sz="1" w:space="0" w:color="CCCCCC"/>
              <w:left w:val="single" w:sz="1" w:space="0" w:color="CCCCCC"/>
              <w:bottom w:val="single" w:sz="1" w:space="0" w:color="CCCCCC"/>
              <w:right w:val="single" w:sz="1" w:space="0" w:color="CCCCCC"/>
            </w:tcBorders>
            <w:shd w:val="clear" w:color="auto" w:fill="F5F5F5"/>
            <w:tcMar>
              <w:top w:w="60" w:type="dxa"/>
              <w:left w:w="100" w:type="dxa"/>
              <w:bottom w:w="60" w:type="dxa"/>
              <w:right w:w="100" w:type="dxa"/>
            </w:tcMar>
          </w:tcPr>
          <w:p w14:paraId="561DA96E" w14:textId="77777777" w:rsidR="005C375C" w:rsidRDefault="00000000">
            <w:r>
              <w:rPr>
                <w:b/>
                <w:bCs/>
                <w:color w:val="8E44AD"/>
                <w:sz w:val="20"/>
                <w:szCs w:val="20"/>
              </w:rPr>
              <w:t>Cybersecurity</w:t>
            </w:r>
          </w:p>
        </w:tc>
        <w:tc>
          <w:tcPr>
            <w:tcW w:w="6560" w:type="dxa"/>
            <w:tcBorders>
              <w:top w:val="single" w:sz="1" w:space="0" w:color="CCCCCC"/>
              <w:left w:val="single" w:sz="1" w:space="0" w:color="CCCCCC"/>
              <w:bottom w:val="single" w:sz="1" w:space="0" w:color="CCCCCC"/>
              <w:right w:val="single" w:sz="1" w:space="0" w:color="CCCCCC"/>
            </w:tcBorders>
            <w:shd w:val="clear" w:color="auto" w:fill="F5F5F5"/>
            <w:tcMar>
              <w:top w:w="60" w:type="dxa"/>
              <w:left w:w="100" w:type="dxa"/>
              <w:bottom w:w="60" w:type="dxa"/>
              <w:right w:w="100" w:type="dxa"/>
            </w:tcMar>
          </w:tcPr>
          <w:p w14:paraId="4AF9D6F9" w14:textId="77777777" w:rsidR="005C375C" w:rsidRDefault="00000000">
            <w:r>
              <w:rPr>
                <w:sz w:val="20"/>
                <w:szCs w:val="20"/>
              </w:rPr>
              <w:t>Harden all Raspberry Pi signage players (read-only filesystem, VPN to CMS, no open ports). Prevent content injection attacks. Segment signage network from production. Monitor for unauthorized content changes.</w:t>
            </w:r>
          </w:p>
        </w:tc>
      </w:tr>
      <w:tr w:rsidR="005C375C" w14:paraId="04BD7DAE" w14:textId="77777777">
        <w:tc>
          <w:tcPr>
            <w:tcW w:w="280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6A3017B8" w14:textId="77777777" w:rsidR="005C375C" w:rsidRDefault="00000000">
            <w:r>
              <w:rPr>
                <w:b/>
                <w:bCs/>
                <w:color w:val="E67E22"/>
                <w:sz w:val="20"/>
                <w:szCs w:val="20"/>
              </w:rPr>
              <w:t>Robotics &amp; Automation</w:t>
            </w:r>
          </w:p>
        </w:tc>
        <w:tc>
          <w:tcPr>
            <w:tcW w:w="656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520AD5EB" w14:textId="77777777" w:rsidR="005C375C" w:rsidRDefault="00000000">
            <w:r>
              <w:rPr>
                <w:sz w:val="20"/>
                <w:szCs w:val="20"/>
              </w:rPr>
              <w:t>Build custom mounting brackets and enclosures for Raspberry Pi signage players. Design and 3D-print display bezels with program branding. Integrate signage triggers with PLC (display changes when robot cell activates, for example).</w:t>
            </w:r>
          </w:p>
        </w:tc>
      </w:tr>
      <w:tr w:rsidR="005C375C" w14:paraId="123895D5" w14:textId="77777777">
        <w:tc>
          <w:tcPr>
            <w:tcW w:w="2800" w:type="dxa"/>
            <w:tcBorders>
              <w:top w:val="single" w:sz="1" w:space="0" w:color="CCCCCC"/>
              <w:left w:val="single" w:sz="1" w:space="0" w:color="CCCCCC"/>
              <w:bottom w:val="single" w:sz="1" w:space="0" w:color="CCCCCC"/>
              <w:right w:val="single" w:sz="1" w:space="0" w:color="CCCCCC"/>
            </w:tcBorders>
            <w:shd w:val="clear" w:color="auto" w:fill="F5F5F5"/>
            <w:tcMar>
              <w:top w:w="60" w:type="dxa"/>
              <w:left w:w="100" w:type="dxa"/>
              <w:bottom w:w="60" w:type="dxa"/>
              <w:right w:w="100" w:type="dxa"/>
            </w:tcMar>
          </w:tcPr>
          <w:p w14:paraId="748B1F80" w14:textId="77777777" w:rsidR="005C375C" w:rsidRDefault="00000000">
            <w:r>
              <w:rPr>
                <w:b/>
                <w:bCs/>
                <w:color w:val="27AE60"/>
                <w:sz w:val="20"/>
                <w:szCs w:val="20"/>
              </w:rPr>
              <w:t>HVAC</w:t>
            </w:r>
          </w:p>
        </w:tc>
        <w:tc>
          <w:tcPr>
            <w:tcW w:w="6560" w:type="dxa"/>
            <w:tcBorders>
              <w:top w:val="single" w:sz="1" w:space="0" w:color="CCCCCC"/>
              <w:left w:val="single" w:sz="1" w:space="0" w:color="CCCCCC"/>
              <w:bottom w:val="single" w:sz="1" w:space="0" w:color="CCCCCC"/>
              <w:right w:val="single" w:sz="1" w:space="0" w:color="CCCCCC"/>
            </w:tcBorders>
            <w:shd w:val="clear" w:color="auto" w:fill="F5F5F5"/>
            <w:tcMar>
              <w:top w:w="60" w:type="dxa"/>
              <w:left w:w="100" w:type="dxa"/>
              <w:bottom w:w="60" w:type="dxa"/>
              <w:right w:w="100" w:type="dxa"/>
            </w:tcMar>
          </w:tcPr>
          <w:p w14:paraId="1844608C" w14:textId="77777777" w:rsidR="005C375C" w:rsidRDefault="00000000">
            <w:r>
              <w:rPr>
                <w:sz w:val="20"/>
                <w:szCs w:val="20"/>
              </w:rPr>
              <w:t>Run low-voltage cabling (HDMI, Ethernet, power) for all signage displays. Install displays on walls with proper mounting and concealed wiring. Wire dedicated circuits for signage displays. Ensure mounting meets safety codes.</w:t>
            </w:r>
          </w:p>
        </w:tc>
      </w:tr>
    </w:tbl>
    <w:p w14:paraId="1FD8BDFC" w14:textId="77777777" w:rsidR="005C375C" w:rsidRDefault="005C375C">
      <w:pPr>
        <w:spacing w:after="80"/>
      </w:pPr>
    </w:p>
    <w:p w14:paraId="58FD2976" w14:textId="77777777" w:rsidR="005C375C" w:rsidRDefault="00000000">
      <w:pPr>
        <w:spacing w:after="60"/>
      </w:pPr>
      <w:r>
        <w:rPr>
          <w:b/>
          <w:bCs/>
          <w:color w:val="1B2A4A"/>
        </w:rPr>
        <w:t>Student Deliverables:</w:t>
      </w:r>
    </w:p>
    <w:p w14:paraId="032C878F" w14:textId="77777777" w:rsidR="005C375C" w:rsidRDefault="00000000">
      <w:pPr>
        <w:pStyle w:val="ListParagraph"/>
        <w:numPr>
          <w:ilvl w:val="0"/>
          <w:numId w:val="2"/>
        </w:numPr>
        <w:spacing w:after="60"/>
      </w:pPr>
      <w:r>
        <w:t>Operational signage network across all four program areas and the collab hub</w:t>
      </w:r>
    </w:p>
    <w:p w14:paraId="5E593DCF" w14:textId="77777777" w:rsidR="005C375C" w:rsidRDefault="00000000">
      <w:pPr>
        <w:pStyle w:val="ListParagraph"/>
        <w:numPr>
          <w:ilvl w:val="0"/>
          <w:numId w:val="2"/>
        </w:numPr>
        <w:spacing w:after="60"/>
      </w:pPr>
      <w:r>
        <w:t>Custom CMS with per-program content management</w:t>
      </w:r>
    </w:p>
    <w:p w14:paraId="20A50545" w14:textId="77777777" w:rsidR="005C375C" w:rsidRDefault="00000000">
      <w:pPr>
        <w:pStyle w:val="ListParagraph"/>
        <w:numPr>
          <w:ilvl w:val="0"/>
          <w:numId w:val="2"/>
        </w:numPr>
        <w:spacing w:after="60"/>
      </w:pPr>
      <w:r>
        <w:t>At least 5 content templates (showcase, schedule, dashboard, news, welcome)</w:t>
      </w:r>
    </w:p>
    <w:p w14:paraId="75C7F517" w14:textId="77777777" w:rsidR="005C375C" w:rsidRDefault="00000000">
      <w:pPr>
        <w:pStyle w:val="ListParagraph"/>
        <w:numPr>
          <w:ilvl w:val="0"/>
          <w:numId w:val="2"/>
        </w:numPr>
        <w:spacing w:after="60"/>
      </w:pPr>
      <w:r>
        <w:t>Automated content rotation and scheduling</w:t>
      </w:r>
    </w:p>
    <w:p w14:paraId="13126912" w14:textId="77777777" w:rsidR="005C375C" w:rsidRDefault="00000000">
      <w:pPr>
        <w:pStyle w:val="ListParagraph"/>
        <w:numPr>
          <w:ilvl w:val="0"/>
          <w:numId w:val="2"/>
        </w:numPr>
        <w:spacing w:after="60"/>
      </w:pPr>
      <w:r>
        <w:t>Security hardening documentation for all signage nodes</w:t>
      </w:r>
    </w:p>
    <w:p w14:paraId="445598CD" w14:textId="77777777" w:rsidR="005C375C" w:rsidRDefault="00000000">
      <w:pPr>
        <w:spacing w:before="80" w:after="60"/>
      </w:pPr>
      <w:r>
        <w:rPr>
          <w:b/>
          <w:bCs/>
          <w:color w:val="1B2A4A"/>
        </w:rPr>
        <w:t>Technology Stack:</w:t>
      </w:r>
    </w:p>
    <w:p w14:paraId="22D3D255" w14:textId="77777777" w:rsidR="005C375C" w:rsidRDefault="00000000">
      <w:pPr>
        <w:spacing w:after="120"/>
      </w:pPr>
      <w:r>
        <w:t>Raspberry Pi 4, Anthias/</w:t>
      </w:r>
      <w:proofErr w:type="spellStart"/>
      <w:r>
        <w:t>Screenly</w:t>
      </w:r>
      <w:proofErr w:type="spellEnd"/>
      <w:r>
        <w:t xml:space="preserve"> OSE, Django, React, MQTT for push updates</w:t>
      </w:r>
    </w:p>
    <w:p w14:paraId="3338C2E6" w14:textId="77777777" w:rsidR="005C375C" w:rsidRDefault="00000000">
      <w:pPr>
        <w:spacing w:before="80" w:after="60"/>
      </w:pPr>
      <w:r>
        <w:rPr>
          <w:b/>
          <w:bCs/>
          <w:color w:val="1B2A4A"/>
        </w:rPr>
        <w:t xml:space="preserve">Suggested Timeline: </w:t>
      </w:r>
      <w:r>
        <w:t>First 6 weeks (quick win project to build team collaboration habits)</w:t>
      </w:r>
    </w:p>
    <w:p w14:paraId="2399B7FD" w14:textId="77777777" w:rsidR="005C375C" w:rsidRDefault="005C375C">
      <w:pPr>
        <w:spacing w:after="80"/>
      </w:pPr>
    </w:p>
    <w:p w14:paraId="5B3434DB" w14:textId="77777777" w:rsidR="005C375C" w:rsidRDefault="00000000">
      <w:r>
        <w:br w:type="page"/>
      </w:r>
    </w:p>
    <w:p w14:paraId="7CDCAE7D" w14:textId="77777777" w:rsidR="005C375C" w:rsidRDefault="00000000">
      <w:pPr>
        <w:pBdr>
          <w:bottom w:val="single" w:sz="6" w:space="4" w:color="C0392B"/>
        </w:pBdr>
        <w:spacing w:before="300" w:after="200"/>
      </w:pPr>
      <w:r>
        <w:rPr>
          <w:b/>
          <w:bCs/>
          <w:color w:val="1B2A4A"/>
          <w:sz w:val="28"/>
          <w:szCs w:val="28"/>
        </w:rPr>
        <w:lastRenderedPageBreak/>
        <w:t>RECURRING COLLABORATION EVENTS</w:t>
      </w:r>
    </w:p>
    <w:p w14:paraId="391EF80F" w14:textId="77777777" w:rsidR="005C375C" w:rsidRDefault="00000000">
      <w:pPr>
        <w:spacing w:after="120"/>
      </w:pPr>
      <w:r>
        <w:t>Beyond project-based work, the collaboration hub should host regular events that bring all four programs together. These events build culture, showcase student work, and demonstrate the value of the shared space to administrators, families, and the community.</w:t>
      </w:r>
    </w:p>
    <w:p w14:paraId="741F1AA8" w14:textId="77777777" w:rsidR="005C375C" w:rsidRDefault="005C375C">
      <w:pPr>
        <w:spacing w:after="80"/>
      </w:pPr>
    </w:p>
    <w:p w14:paraId="684E9C9C" w14:textId="77777777" w:rsidR="005C375C" w:rsidRDefault="00000000">
      <w:pPr>
        <w:pBdr>
          <w:bottom w:val="single" w:sz="4" w:space="4" w:color="C0392B"/>
        </w:pBdr>
        <w:spacing w:before="300" w:after="60"/>
      </w:pPr>
      <w:r>
        <w:rPr>
          <w:b/>
          <w:bCs/>
          <w:color w:val="1B2A4A"/>
          <w:sz w:val="26"/>
          <w:szCs w:val="26"/>
        </w:rPr>
        <w:t>QUARTERLY: Demo Day / Sprint Review Showcase</w:t>
      </w:r>
    </w:p>
    <w:p w14:paraId="2ADAF6FF" w14:textId="77777777" w:rsidR="005C375C" w:rsidRDefault="00000000">
      <w:pPr>
        <w:spacing w:after="80"/>
      </w:pPr>
      <w:r>
        <w:rPr>
          <w:i/>
          <w:iCs/>
          <w:color w:val="C0392B"/>
          <w:sz w:val="20"/>
          <w:szCs w:val="20"/>
        </w:rPr>
        <w:t>All Four Programs — Collaboration Hub</w:t>
      </w:r>
    </w:p>
    <w:p w14:paraId="2D4264D0" w14:textId="77777777" w:rsidR="005C375C" w:rsidRDefault="00000000">
      <w:pPr>
        <w:spacing w:after="120"/>
      </w:pPr>
      <w:r>
        <w:t xml:space="preserve">Every quarter, all four programs present their project progress in a formal Sprint Review format. Each team demonstrates working deliverables to an audience of students, instructors, administrators, advisory board members, and invited industry professionals. The collab hub transforms into a tech conference exhibition: project booths, live demos, poster presentations, and a keynote from a guest speaker. This is the single most important recurring event for program visibility and </w:t>
      </w:r>
      <w:proofErr w:type="gramStart"/>
      <w:r>
        <w:t>student professional</w:t>
      </w:r>
      <w:proofErr w:type="gramEnd"/>
      <w:r>
        <w:t xml:space="preserve"> development.</w:t>
      </w:r>
    </w:p>
    <w:p w14:paraId="672240AC" w14:textId="77777777" w:rsidR="005C375C" w:rsidRDefault="005C375C">
      <w:pPr>
        <w:spacing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800"/>
        <w:gridCol w:w="6560"/>
      </w:tblGrid>
      <w:tr w:rsidR="005C375C" w14:paraId="73370FB2" w14:textId="77777777">
        <w:tc>
          <w:tcPr>
            <w:tcW w:w="2800" w:type="dxa"/>
            <w:tcBorders>
              <w:top w:val="single" w:sz="1" w:space="0" w:color="CCCCCC"/>
              <w:left w:val="single" w:sz="1" w:space="0" w:color="CCCCCC"/>
              <w:bottom w:val="single" w:sz="1" w:space="0" w:color="CCCCCC"/>
              <w:right w:val="single" w:sz="1" w:space="0" w:color="CCCCCC"/>
            </w:tcBorders>
            <w:shd w:val="clear" w:color="auto" w:fill="1B2A4A"/>
            <w:tcMar>
              <w:top w:w="60" w:type="dxa"/>
              <w:left w:w="100" w:type="dxa"/>
              <w:bottom w:w="60" w:type="dxa"/>
              <w:right w:w="100" w:type="dxa"/>
            </w:tcMar>
          </w:tcPr>
          <w:p w14:paraId="281800C5" w14:textId="77777777" w:rsidR="005C375C" w:rsidRDefault="00000000">
            <w:r>
              <w:rPr>
                <w:b/>
                <w:bCs/>
                <w:color w:val="FFFFFF"/>
                <w:sz w:val="20"/>
                <w:szCs w:val="20"/>
              </w:rPr>
              <w:t>Program</w:t>
            </w:r>
          </w:p>
        </w:tc>
        <w:tc>
          <w:tcPr>
            <w:tcW w:w="6560" w:type="dxa"/>
            <w:tcBorders>
              <w:top w:val="single" w:sz="1" w:space="0" w:color="CCCCCC"/>
              <w:left w:val="single" w:sz="1" w:space="0" w:color="CCCCCC"/>
              <w:bottom w:val="single" w:sz="1" w:space="0" w:color="CCCCCC"/>
              <w:right w:val="single" w:sz="1" w:space="0" w:color="CCCCCC"/>
            </w:tcBorders>
            <w:shd w:val="clear" w:color="auto" w:fill="1B2A4A"/>
            <w:tcMar>
              <w:top w:w="60" w:type="dxa"/>
              <w:left w:w="100" w:type="dxa"/>
              <w:bottom w:w="60" w:type="dxa"/>
              <w:right w:w="100" w:type="dxa"/>
            </w:tcMar>
          </w:tcPr>
          <w:p w14:paraId="3BE249D4" w14:textId="77777777" w:rsidR="005C375C" w:rsidRDefault="00000000">
            <w:r>
              <w:rPr>
                <w:b/>
                <w:bCs/>
                <w:color w:val="FFFFFF"/>
                <w:sz w:val="20"/>
                <w:szCs w:val="20"/>
              </w:rPr>
              <w:t>Role &amp; Responsibilities</w:t>
            </w:r>
          </w:p>
        </w:tc>
      </w:tr>
      <w:tr w:rsidR="005C375C" w14:paraId="0497A035" w14:textId="77777777">
        <w:tc>
          <w:tcPr>
            <w:tcW w:w="280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22621D05" w14:textId="77777777" w:rsidR="005C375C" w:rsidRDefault="00000000">
            <w:r>
              <w:rPr>
                <w:b/>
                <w:bCs/>
                <w:color w:val="C0392B"/>
                <w:sz w:val="20"/>
                <w:szCs w:val="20"/>
              </w:rPr>
              <w:t>All Programs</w:t>
            </w:r>
          </w:p>
        </w:tc>
        <w:tc>
          <w:tcPr>
            <w:tcW w:w="656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29001E50" w14:textId="77777777" w:rsidR="005C375C" w:rsidRDefault="00000000">
            <w:r>
              <w:rPr>
                <w:sz w:val="20"/>
                <w:szCs w:val="20"/>
              </w:rPr>
              <w:t>Each program presents 2-3 working demos of cross-program project milestones. Students practice professional presentation skills, fielding questions from industry visitors. Advisory board members provide real-time feedback. Best project earns recognition (trophy, display in hub, LinkedIn-worthy content). Format: 15-minute team presentations + open exhibition.</w:t>
            </w:r>
          </w:p>
        </w:tc>
      </w:tr>
    </w:tbl>
    <w:p w14:paraId="47E9CD1F" w14:textId="77777777" w:rsidR="005C375C" w:rsidRDefault="005C375C">
      <w:pPr>
        <w:spacing w:after="80"/>
      </w:pPr>
    </w:p>
    <w:p w14:paraId="6F6EFD1E" w14:textId="77777777" w:rsidR="005C375C" w:rsidRDefault="00000000">
      <w:pPr>
        <w:spacing w:after="60"/>
      </w:pPr>
      <w:r>
        <w:rPr>
          <w:b/>
          <w:bCs/>
          <w:color w:val="1B2A4A"/>
        </w:rPr>
        <w:t>Student Deliverables:</w:t>
      </w:r>
    </w:p>
    <w:p w14:paraId="0FF16675" w14:textId="77777777" w:rsidR="005C375C" w:rsidRDefault="00000000">
      <w:pPr>
        <w:pStyle w:val="ListParagraph"/>
        <w:numPr>
          <w:ilvl w:val="0"/>
          <w:numId w:val="2"/>
        </w:numPr>
        <w:spacing w:after="60"/>
      </w:pPr>
      <w:r>
        <w:t>Team presentation decks and live demos</w:t>
      </w:r>
    </w:p>
    <w:p w14:paraId="3AF4420A" w14:textId="77777777" w:rsidR="005C375C" w:rsidRDefault="00000000">
      <w:pPr>
        <w:pStyle w:val="ListParagraph"/>
        <w:numPr>
          <w:ilvl w:val="0"/>
          <w:numId w:val="2"/>
        </w:numPr>
        <w:spacing w:after="60"/>
      </w:pPr>
      <w:r>
        <w:t>Feedback forms from industry visitors</w:t>
      </w:r>
    </w:p>
    <w:p w14:paraId="47964190" w14:textId="77777777" w:rsidR="005C375C" w:rsidRDefault="00000000">
      <w:pPr>
        <w:pStyle w:val="ListParagraph"/>
        <w:numPr>
          <w:ilvl w:val="0"/>
          <w:numId w:val="2"/>
        </w:numPr>
        <w:spacing w:after="60"/>
      </w:pPr>
      <w:r>
        <w:t>Video recordings for program marketing</w:t>
      </w:r>
    </w:p>
    <w:p w14:paraId="6A5E1989" w14:textId="77777777" w:rsidR="005C375C" w:rsidRDefault="00000000">
      <w:pPr>
        <w:pStyle w:val="ListParagraph"/>
        <w:numPr>
          <w:ilvl w:val="0"/>
          <w:numId w:val="2"/>
        </w:numPr>
        <w:spacing w:after="60"/>
      </w:pPr>
      <w:r>
        <w:t>Social media content from the event</w:t>
      </w:r>
    </w:p>
    <w:p w14:paraId="37069003" w14:textId="77777777" w:rsidR="005C375C" w:rsidRDefault="00000000">
      <w:pPr>
        <w:pStyle w:val="ListParagraph"/>
        <w:numPr>
          <w:ilvl w:val="0"/>
          <w:numId w:val="2"/>
        </w:numPr>
        <w:spacing w:after="60"/>
      </w:pPr>
      <w:r>
        <w:t>Updated project roadmaps based on feedback received</w:t>
      </w:r>
    </w:p>
    <w:p w14:paraId="11CF8481" w14:textId="77777777" w:rsidR="005C375C" w:rsidRDefault="00000000">
      <w:pPr>
        <w:spacing w:before="80" w:after="60"/>
      </w:pPr>
      <w:r>
        <w:rPr>
          <w:b/>
          <w:bCs/>
          <w:color w:val="1B2A4A"/>
        </w:rPr>
        <w:t xml:space="preserve">Suggested Timeline: </w:t>
      </w:r>
      <w:r>
        <w:t>4x per year (end of each quarter)</w:t>
      </w:r>
    </w:p>
    <w:p w14:paraId="611B124B" w14:textId="77777777" w:rsidR="005C375C" w:rsidRDefault="005C375C">
      <w:pPr>
        <w:spacing w:after="80"/>
      </w:pPr>
    </w:p>
    <w:p w14:paraId="6699A162" w14:textId="77777777" w:rsidR="005C375C" w:rsidRDefault="00000000">
      <w:pPr>
        <w:pBdr>
          <w:bottom w:val="single" w:sz="4" w:space="4" w:color="C0392B"/>
        </w:pBdr>
        <w:spacing w:before="300" w:after="60"/>
      </w:pPr>
      <w:r>
        <w:rPr>
          <w:b/>
          <w:bCs/>
          <w:color w:val="1B2A4A"/>
          <w:sz w:val="26"/>
          <w:szCs w:val="26"/>
        </w:rPr>
        <w:t>MONTHLY: Cross-Program Standup &amp; Integration Meeting</w:t>
      </w:r>
    </w:p>
    <w:p w14:paraId="2ED11A26" w14:textId="77777777" w:rsidR="005C375C" w:rsidRDefault="00000000">
      <w:pPr>
        <w:spacing w:after="80"/>
      </w:pPr>
      <w:r>
        <w:rPr>
          <w:i/>
          <w:iCs/>
          <w:color w:val="C0392B"/>
          <w:sz w:val="20"/>
          <w:szCs w:val="20"/>
        </w:rPr>
        <w:t>All Four Programs — Collaboration Hub</w:t>
      </w:r>
    </w:p>
    <w:p w14:paraId="26E4ECB6" w14:textId="77777777" w:rsidR="005C375C" w:rsidRDefault="00000000">
      <w:pPr>
        <w:spacing w:after="120"/>
      </w:pPr>
      <w:r>
        <w:t>A 30-minute monthly standup where one representative from each program shares what their team is working on, what they need from other programs, and what blockers exist. This prevents projects from drifting apart and ensures cross-program dependencies are identified early. Run it exactly like a Scrum-of-Scrums — because that is exactly what it is.</w:t>
      </w:r>
    </w:p>
    <w:p w14:paraId="3759D1D7" w14:textId="77777777" w:rsidR="005C375C" w:rsidRDefault="005C375C">
      <w:pPr>
        <w:spacing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800"/>
        <w:gridCol w:w="6560"/>
      </w:tblGrid>
      <w:tr w:rsidR="005C375C" w14:paraId="2876A403" w14:textId="77777777">
        <w:tc>
          <w:tcPr>
            <w:tcW w:w="2800" w:type="dxa"/>
            <w:tcBorders>
              <w:top w:val="single" w:sz="1" w:space="0" w:color="CCCCCC"/>
              <w:left w:val="single" w:sz="1" w:space="0" w:color="CCCCCC"/>
              <w:bottom w:val="single" w:sz="1" w:space="0" w:color="CCCCCC"/>
              <w:right w:val="single" w:sz="1" w:space="0" w:color="CCCCCC"/>
            </w:tcBorders>
            <w:shd w:val="clear" w:color="auto" w:fill="1B2A4A"/>
            <w:tcMar>
              <w:top w:w="60" w:type="dxa"/>
              <w:left w:w="100" w:type="dxa"/>
              <w:bottom w:w="60" w:type="dxa"/>
              <w:right w:w="100" w:type="dxa"/>
            </w:tcMar>
          </w:tcPr>
          <w:p w14:paraId="0BD40923" w14:textId="77777777" w:rsidR="005C375C" w:rsidRDefault="00000000">
            <w:r>
              <w:rPr>
                <w:b/>
                <w:bCs/>
                <w:color w:val="FFFFFF"/>
                <w:sz w:val="20"/>
                <w:szCs w:val="20"/>
              </w:rPr>
              <w:t>Program</w:t>
            </w:r>
          </w:p>
        </w:tc>
        <w:tc>
          <w:tcPr>
            <w:tcW w:w="6560" w:type="dxa"/>
            <w:tcBorders>
              <w:top w:val="single" w:sz="1" w:space="0" w:color="CCCCCC"/>
              <w:left w:val="single" w:sz="1" w:space="0" w:color="CCCCCC"/>
              <w:bottom w:val="single" w:sz="1" w:space="0" w:color="CCCCCC"/>
              <w:right w:val="single" w:sz="1" w:space="0" w:color="CCCCCC"/>
            </w:tcBorders>
            <w:shd w:val="clear" w:color="auto" w:fill="1B2A4A"/>
            <w:tcMar>
              <w:top w:w="60" w:type="dxa"/>
              <w:left w:w="100" w:type="dxa"/>
              <w:bottom w:w="60" w:type="dxa"/>
              <w:right w:w="100" w:type="dxa"/>
            </w:tcMar>
          </w:tcPr>
          <w:p w14:paraId="606F49FF" w14:textId="77777777" w:rsidR="005C375C" w:rsidRDefault="00000000">
            <w:r>
              <w:rPr>
                <w:b/>
                <w:bCs/>
                <w:color w:val="FFFFFF"/>
                <w:sz w:val="20"/>
                <w:szCs w:val="20"/>
              </w:rPr>
              <w:t>Role &amp; Responsibilities</w:t>
            </w:r>
          </w:p>
        </w:tc>
      </w:tr>
      <w:tr w:rsidR="005C375C" w14:paraId="30A83E52" w14:textId="77777777">
        <w:tc>
          <w:tcPr>
            <w:tcW w:w="280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6A7EE1E7" w14:textId="77777777" w:rsidR="005C375C" w:rsidRDefault="00000000">
            <w:r>
              <w:rPr>
                <w:b/>
                <w:bCs/>
                <w:color w:val="C0392B"/>
                <w:sz w:val="20"/>
                <w:szCs w:val="20"/>
              </w:rPr>
              <w:t>All Programs</w:t>
            </w:r>
          </w:p>
        </w:tc>
        <w:tc>
          <w:tcPr>
            <w:tcW w:w="656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20AD3A74" w14:textId="77777777" w:rsidR="005C375C" w:rsidRDefault="00000000">
            <w:r>
              <w:rPr>
                <w:sz w:val="20"/>
                <w:szCs w:val="20"/>
              </w:rPr>
              <w:t xml:space="preserve">Each program sends 1-2 student representatives. Three questions per team: What did we accomplish? What do we need from other </w:t>
            </w:r>
            <w:r>
              <w:rPr>
                <w:sz w:val="20"/>
                <w:szCs w:val="20"/>
              </w:rPr>
              <w:lastRenderedPageBreak/>
              <w:t xml:space="preserve">programs? What is blocking us? Action items are logged </w:t>
            </w:r>
            <w:proofErr w:type="gramStart"/>
            <w:r>
              <w:rPr>
                <w:sz w:val="20"/>
                <w:szCs w:val="20"/>
              </w:rPr>
              <w:t>on</w:t>
            </w:r>
            <w:proofErr w:type="gramEnd"/>
            <w:r>
              <w:rPr>
                <w:sz w:val="20"/>
                <w:szCs w:val="20"/>
              </w:rPr>
              <w:t xml:space="preserve"> the shared Kanban board in the collab hub. Instructors observe but students lead.</w:t>
            </w:r>
          </w:p>
        </w:tc>
      </w:tr>
    </w:tbl>
    <w:p w14:paraId="416BA2E3" w14:textId="77777777" w:rsidR="005C375C" w:rsidRDefault="005C375C">
      <w:pPr>
        <w:spacing w:after="80"/>
      </w:pPr>
    </w:p>
    <w:p w14:paraId="5954A2CC" w14:textId="77777777" w:rsidR="005C375C" w:rsidRDefault="00000000">
      <w:pPr>
        <w:spacing w:after="60"/>
      </w:pPr>
      <w:r>
        <w:rPr>
          <w:b/>
          <w:bCs/>
          <w:color w:val="1B2A4A"/>
        </w:rPr>
        <w:t>Student Deliverables:</w:t>
      </w:r>
    </w:p>
    <w:p w14:paraId="1EF65F20" w14:textId="77777777" w:rsidR="005C375C" w:rsidRDefault="00000000">
      <w:pPr>
        <w:pStyle w:val="ListParagraph"/>
        <w:numPr>
          <w:ilvl w:val="0"/>
          <w:numId w:val="2"/>
        </w:numPr>
        <w:spacing w:after="60"/>
      </w:pPr>
      <w:r>
        <w:t>Scrum-of-Scrums meeting notes</w:t>
      </w:r>
    </w:p>
    <w:p w14:paraId="6CAC217E" w14:textId="77777777" w:rsidR="005C375C" w:rsidRDefault="00000000">
      <w:pPr>
        <w:pStyle w:val="ListParagraph"/>
        <w:numPr>
          <w:ilvl w:val="0"/>
          <w:numId w:val="2"/>
        </w:numPr>
        <w:spacing w:after="60"/>
      </w:pPr>
      <w:r>
        <w:t>Updated cross-program dependency board</w:t>
      </w:r>
    </w:p>
    <w:p w14:paraId="228DDAEF" w14:textId="77777777" w:rsidR="005C375C" w:rsidRDefault="00000000">
      <w:pPr>
        <w:pStyle w:val="ListParagraph"/>
        <w:numPr>
          <w:ilvl w:val="0"/>
          <w:numId w:val="2"/>
        </w:numPr>
        <w:spacing w:after="60"/>
      </w:pPr>
      <w:r>
        <w:t>Action items with owners and deadlines</w:t>
      </w:r>
    </w:p>
    <w:p w14:paraId="3714B58D" w14:textId="77777777" w:rsidR="005C375C" w:rsidRDefault="00000000">
      <w:pPr>
        <w:spacing w:before="80" w:after="60"/>
      </w:pPr>
      <w:r>
        <w:rPr>
          <w:b/>
          <w:bCs/>
          <w:color w:val="1B2A4A"/>
        </w:rPr>
        <w:t xml:space="preserve">Suggested Timeline: </w:t>
      </w:r>
      <w:r>
        <w:t>Monthly (30 minutes, student-led)</w:t>
      </w:r>
    </w:p>
    <w:p w14:paraId="3085BAF0" w14:textId="77777777" w:rsidR="005C375C" w:rsidRDefault="005C375C">
      <w:pPr>
        <w:spacing w:after="80"/>
      </w:pPr>
    </w:p>
    <w:p w14:paraId="1561656D" w14:textId="77777777" w:rsidR="005C375C" w:rsidRDefault="00000000">
      <w:pPr>
        <w:pBdr>
          <w:bottom w:val="single" w:sz="4" w:space="4" w:color="C0392B"/>
        </w:pBdr>
        <w:spacing w:before="300" w:after="60"/>
      </w:pPr>
      <w:r>
        <w:rPr>
          <w:b/>
          <w:bCs/>
          <w:color w:val="1B2A4A"/>
          <w:sz w:val="26"/>
          <w:szCs w:val="26"/>
        </w:rPr>
        <w:t>BIANNUAL: Hackathon / Innovation Sprint</w:t>
      </w:r>
    </w:p>
    <w:p w14:paraId="547CD113" w14:textId="77777777" w:rsidR="005C375C" w:rsidRDefault="00000000">
      <w:pPr>
        <w:spacing w:after="80"/>
      </w:pPr>
      <w:r>
        <w:rPr>
          <w:i/>
          <w:iCs/>
          <w:color w:val="C0392B"/>
          <w:sz w:val="20"/>
          <w:szCs w:val="20"/>
        </w:rPr>
        <w:t>All Four Programs — Collaboration Hub (Full Day or Multi-Day)</w:t>
      </w:r>
    </w:p>
    <w:p w14:paraId="536DB4DF" w14:textId="77777777" w:rsidR="005C375C" w:rsidRDefault="00000000">
      <w:pPr>
        <w:spacing w:after="120"/>
      </w:pPr>
      <w:r>
        <w:t xml:space="preserve">A </w:t>
      </w:r>
      <w:proofErr w:type="gramStart"/>
      <w:r>
        <w:t>12-24 hour</w:t>
      </w:r>
      <w:proofErr w:type="gramEnd"/>
      <w:r>
        <w:t xml:space="preserve"> hackathon where students from all four programs are randomly mixed into cross-functional teams and given a real-world challenge to solve. Past challenge examples from industry: design a smart factory safety system, build an automated greenhouse controller, create a network intrusion detection system for a hospital, or design an energy-efficient server room cooling solution. Teams present to a panel of judges including industry professionals, school board members, and local business leaders.</w:t>
      </w:r>
    </w:p>
    <w:p w14:paraId="32C0A93A" w14:textId="77777777" w:rsidR="005C375C" w:rsidRDefault="005C375C">
      <w:pPr>
        <w:spacing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800"/>
        <w:gridCol w:w="6560"/>
      </w:tblGrid>
      <w:tr w:rsidR="005C375C" w14:paraId="4C0668DF" w14:textId="77777777">
        <w:tc>
          <w:tcPr>
            <w:tcW w:w="2800" w:type="dxa"/>
            <w:tcBorders>
              <w:top w:val="single" w:sz="1" w:space="0" w:color="CCCCCC"/>
              <w:left w:val="single" w:sz="1" w:space="0" w:color="CCCCCC"/>
              <w:bottom w:val="single" w:sz="1" w:space="0" w:color="CCCCCC"/>
              <w:right w:val="single" w:sz="1" w:space="0" w:color="CCCCCC"/>
            </w:tcBorders>
            <w:shd w:val="clear" w:color="auto" w:fill="1B2A4A"/>
            <w:tcMar>
              <w:top w:w="60" w:type="dxa"/>
              <w:left w:w="100" w:type="dxa"/>
              <w:bottom w:w="60" w:type="dxa"/>
              <w:right w:w="100" w:type="dxa"/>
            </w:tcMar>
          </w:tcPr>
          <w:p w14:paraId="2428E439" w14:textId="77777777" w:rsidR="005C375C" w:rsidRDefault="00000000">
            <w:r>
              <w:rPr>
                <w:b/>
                <w:bCs/>
                <w:color w:val="FFFFFF"/>
                <w:sz w:val="20"/>
                <w:szCs w:val="20"/>
              </w:rPr>
              <w:t>Program</w:t>
            </w:r>
          </w:p>
        </w:tc>
        <w:tc>
          <w:tcPr>
            <w:tcW w:w="6560" w:type="dxa"/>
            <w:tcBorders>
              <w:top w:val="single" w:sz="1" w:space="0" w:color="CCCCCC"/>
              <w:left w:val="single" w:sz="1" w:space="0" w:color="CCCCCC"/>
              <w:bottom w:val="single" w:sz="1" w:space="0" w:color="CCCCCC"/>
              <w:right w:val="single" w:sz="1" w:space="0" w:color="CCCCCC"/>
            </w:tcBorders>
            <w:shd w:val="clear" w:color="auto" w:fill="1B2A4A"/>
            <w:tcMar>
              <w:top w:w="60" w:type="dxa"/>
              <w:left w:w="100" w:type="dxa"/>
              <w:bottom w:w="60" w:type="dxa"/>
              <w:right w:w="100" w:type="dxa"/>
            </w:tcMar>
          </w:tcPr>
          <w:p w14:paraId="4FC8237E" w14:textId="77777777" w:rsidR="005C375C" w:rsidRDefault="00000000">
            <w:r>
              <w:rPr>
                <w:b/>
                <w:bCs/>
                <w:color w:val="FFFFFF"/>
                <w:sz w:val="20"/>
                <w:szCs w:val="20"/>
              </w:rPr>
              <w:t>Role &amp; Responsibilities</w:t>
            </w:r>
          </w:p>
        </w:tc>
      </w:tr>
      <w:tr w:rsidR="005C375C" w14:paraId="027E6650" w14:textId="77777777">
        <w:tc>
          <w:tcPr>
            <w:tcW w:w="280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2CF21385" w14:textId="77777777" w:rsidR="005C375C" w:rsidRDefault="00000000">
            <w:r>
              <w:rPr>
                <w:b/>
                <w:bCs/>
                <w:color w:val="C0392B"/>
                <w:sz w:val="20"/>
                <w:szCs w:val="20"/>
              </w:rPr>
              <w:t>All Programs</w:t>
            </w:r>
          </w:p>
        </w:tc>
        <w:tc>
          <w:tcPr>
            <w:tcW w:w="656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5DE3AD5B" w14:textId="77777777" w:rsidR="005C375C" w:rsidRDefault="00000000">
            <w:r>
              <w:rPr>
                <w:sz w:val="20"/>
                <w:szCs w:val="20"/>
              </w:rPr>
              <w:t>Students form mixed teams (at least one member from each program). Teams brainstorm, prototype, build, and present within the time limit. Industry judges score on innovation, technical execution, teamwork, and presentation. Winning team’s project gets funded for full development in the following semester.</w:t>
            </w:r>
          </w:p>
        </w:tc>
      </w:tr>
    </w:tbl>
    <w:p w14:paraId="4627ADE7" w14:textId="77777777" w:rsidR="005C375C" w:rsidRDefault="005C375C">
      <w:pPr>
        <w:spacing w:after="80"/>
      </w:pPr>
    </w:p>
    <w:p w14:paraId="7B476284" w14:textId="77777777" w:rsidR="005C375C" w:rsidRDefault="00000000">
      <w:pPr>
        <w:spacing w:after="60"/>
      </w:pPr>
      <w:r>
        <w:rPr>
          <w:b/>
          <w:bCs/>
          <w:color w:val="1B2A4A"/>
        </w:rPr>
        <w:t>Student Deliverables:</w:t>
      </w:r>
    </w:p>
    <w:p w14:paraId="7C9B4C7F" w14:textId="77777777" w:rsidR="005C375C" w:rsidRDefault="00000000">
      <w:pPr>
        <w:pStyle w:val="ListParagraph"/>
        <w:numPr>
          <w:ilvl w:val="0"/>
          <w:numId w:val="2"/>
        </w:numPr>
        <w:spacing w:after="60"/>
      </w:pPr>
      <w:r>
        <w:t>Working prototypes from each team</w:t>
      </w:r>
    </w:p>
    <w:p w14:paraId="6CD2AFBA" w14:textId="77777777" w:rsidR="005C375C" w:rsidRDefault="00000000">
      <w:pPr>
        <w:pStyle w:val="ListParagraph"/>
        <w:numPr>
          <w:ilvl w:val="0"/>
          <w:numId w:val="2"/>
        </w:numPr>
        <w:spacing w:after="60"/>
      </w:pPr>
      <w:r>
        <w:t>Presentation decks to judging panel</w:t>
      </w:r>
    </w:p>
    <w:p w14:paraId="69AC5BB1" w14:textId="77777777" w:rsidR="005C375C" w:rsidRDefault="00000000">
      <w:pPr>
        <w:pStyle w:val="ListParagraph"/>
        <w:numPr>
          <w:ilvl w:val="0"/>
          <w:numId w:val="2"/>
        </w:numPr>
        <w:spacing w:after="60"/>
      </w:pPr>
      <w:r>
        <w:t>Winning project development proposal</w:t>
      </w:r>
    </w:p>
    <w:p w14:paraId="14468F83" w14:textId="77777777" w:rsidR="005C375C" w:rsidRDefault="00000000">
      <w:pPr>
        <w:pStyle w:val="ListParagraph"/>
        <w:numPr>
          <w:ilvl w:val="0"/>
          <w:numId w:val="2"/>
        </w:numPr>
        <w:spacing w:after="60"/>
      </w:pPr>
      <w:r>
        <w:t>Photo/video content for marketing</w:t>
      </w:r>
    </w:p>
    <w:p w14:paraId="71FC51E1" w14:textId="77777777" w:rsidR="005C375C" w:rsidRDefault="00000000">
      <w:pPr>
        <w:pStyle w:val="ListParagraph"/>
        <w:numPr>
          <w:ilvl w:val="0"/>
          <w:numId w:val="2"/>
        </w:numPr>
        <w:spacing w:after="60"/>
      </w:pPr>
      <w:r>
        <w:t>Student reflections on cross-disciplinary teamwork</w:t>
      </w:r>
    </w:p>
    <w:p w14:paraId="77DE14E7" w14:textId="77777777" w:rsidR="005C375C" w:rsidRDefault="00000000">
      <w:pPr>
        <w:spacing w:before="80" w:after="60"/>
      </w:pPr>
      <w:r>
        <w:rPr>
          <w:b/>
          <w:bCs/>
          <w:color w:val="1B2A4A"/>
        </w:rPr>
        <w:t xml:space="preserve">Suggested Timeline: </w:t>
      </w:r>
      <w:r>
        <w:t>2x per year (one per semester)</w:t>
      </w:r>
    </w:p>
    <w:p w14:paraId="1DD4DEFA" w14:textId="77777777" w:rsidR="005C375C" w:rsidRDefault="005C375C">
      <w:pPr>
        <w:spacing w:after="80"/>
      </w:pPr>
    </w:p>
    <w:p w14:paraId="0A7AD672" w14:textId="77777777" w:rsidR="005C375C" w:rsidRDefault="00000000">
      <w:pPr>
        <w:pBdr>
          <w:bottom w:val="single" w:sz="4" w:space="4" w:color="C0392B"/>
        </w:pBdr>
        <w:spacing w:before="300" w:after="60"/>
      </w:pPr>
      <w:r>
        <w:rPr>
          <w:b/>
          <w:bCs/>
          <w:color w:val="1B2A4A"/>
          <w:sz w:val="26"/>
          <w:szCs w:val="26"/>
        </w:rPr>
        <w:t>ANNUAL: Community Open House &amp; Industry Partner Day</w:t>
      </w:r>
    </w:p>
    <w:p w14:paraId="25817AAE" w14:textId="77777777" w:rsidR="005C375C" w:rsidRDefault="00000000">
      <w:pPr>
        <w:spacing w:after="80"/>
      </w:pPr>
      <w:r>
        <w:rPr>
          <w:i/>
          <w:iCs/>
          <w:color w:val="C0392B"/>
          <w:sz w:val="20"/>
          <w:szCs w:val="20"/>
        </w:rPr>
        <w:t>All Four Programs — Full Advanced Technology Wing</w:t>
      </w:r>
    </w:p>
    <w:p w14:paraId="734C1F94" w14:textId="77777777" w:rsidR="005C375C" w:rsidRDefault="00000000">
      <w:pPr>
        <w:spacing w:after="120"/>
      </w:pPr>
      <w:r>
        <w:t xml:space="preserve">Once a year, the entire Advanced Technology Wing opens to the community: prospective students and families, middle school students, local employers, community leaders, and elected officials. Every collaborative project is live and </w:t>
      </w:r>
      <w:proofErr w:type="gramStart"/>
      <w:r>
        <w:t>demonstrating</w:t>
      </w:r>
      <w:proofErr w:type="gramEnd"/>
      <w:r>
        <w:t xml:space="preserve">. Students serve as tour guides. The Smart Factory cell is running. The drone is flying (or showing footage). The SOC is monitoring threats on the LED wall. The digital twin shows the building in real time. The </w:t>
      </w:r>
      <w:r>
        <w:lastRenderedPageBreak/>
        <w:t>competition arena hosts a mini-CTF for visitors. This is the event that fills seats for the next school year.</w:t>
      </w:r>
    </w:p>
    <w:p w14:paraId="4A645DB6" w14:textId="77777777" w:rsidR="005C375C" w:rsidRDefault="005C375C">
      <w:pPr>
        <w:spacing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800"/>
        <w:gridCol w:w="6560"/>
      </w:tblGrid>
      <w:tr w:rsidR="005C375C" w14:paraId="0BBD801E" w14:textId="77777777">
        <w:tc>
          <w:tcPr>
            <w:tcW w:w="2800" w:type="dxa"/>
            <w:tcBorders>
              <w:top w:val="single" w:sz="1" w:space="0" w:color="CCCCCC"/>
              <w:left w:val="single" w:sz="1" w:space="0" w:color="CCCCCC"/>
              <w:bottom w:val="single" w:sz="1" w:space="0" w:color="CCCCCC"/>
              <w:right w:val="single" w:sz="1" w:space="0" w:color="CCCCCC"/>
            </w:tcBorders>
            <w:shd w:val="clear" w:color="auto" w:fill="1B2A4A"/>
            <w:tcMar>
              <w:top w:w="60" w:type="dxa"/>
              <w:left w:w="100" w:type="dxa"/>
              <w:bottom w:w="60" w:type="dxa"/>
              <w:right w:w="100" w:type="dxa"/>
            </w:tcMar>
          </w:tcPr>
          <w:p w14:paraId="076BED28" w14:textId="77777777" w:rsidR="005C375C" w:rsidRDefault="00000000">
            <w:r>
              <w:rPr>
                <w:b/>
                <w:bCs/>
                <w:color w:val="FFFFFF"/>
                <w:sz w:val="20"/>
                <w:szCs w:val="20"/>
              </w:rPr>
              <w:t>Program</w:t>
            </w:r>
          </w:p>
        </w:tc>
        <w:tc>
          <w:tcPr>
            <w:tcW w:w="6560" w:type="dxa"/>
            <w:tcBorders>
              <w:top w:val="single" w:sz="1" w:space="0" w:color="CCCCCC"/>
              <w:left w:val="single" w:sz="1" w:space="0" w:color="CCCCCC"/>
              <w:bottom w:val="single" w:sz="1" w:space="0" w:color="CCCCCC"/>
              <w:right w:val="single" w:sz="1" w:space="0" w:color="CCCCCC"/>
            </w:tcBorders>
            <w:shd w:val="clear" w:color="auto" w:fill="1B2A4A"/>
            <w:tcMar>
              <w:top w:w="60" w:type="dxa"/>
              <w:left w:w="100" w:type="dxa"/>
              <w:bottom w:w="60" w:type="dxa"/>
              <w:right w:w="100" w:type="dxa"/>
            </w:tcMar>
          </w:tcPr>
          <w:p w14:paraId="5275C96F" w14:textId="77777777" w:rsidR="005C375C" w:rsidRDefault="00000000">
            <w:r>
              <w:rPr>
                <w:b/>
                <w:bCs/>
                <w:color w:val="FFFFFF"/>
                <w:sz w:val="20"/>
                <w:szCs w:val="20"/>
              </w:rPr>
              <w:t>Role &amp; Responsibilities</w:t>
            </w:r>
          </w:p>
        </w:tc>
      </w:tr>
      <w:tr w:rsidR="005C375C" w14:paraId="5D3B2EA8" w14:textId="77777777">
        <w:tc>
          <w:tcPr>
            <w:tcW w:w="280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7FE8BBBD" w14:textId="77777777" w:rsidR="005C375C" w:rsidRDefault="00000000">
            <w:r>
              <w:rPr>
                <w:b/>
                <w:bCs/>
                <w:color w:val="C0392B"/>
                <w:sz w:val="20"/>
                <w:szCs w:val="20"/>
              </w:rPr>
              <w:t>All Programs</w:t>
            </w:r>
          </w:p>
        </w:tc>
        <w:tc>
          <w:tcPr>
            <w:tcW w:w="6560" w:type="dxa"/>
            <w:tcBorders>
              <w:top w:val="single" w:sz="1" w:space="0" w:color="CCCCCC"/>
              <w:left w:val="single" w:sz="1" w:space="0" w:color="CCCCCC"/>
              <w:bottom w:val="single" w:sz="1" w:space="0" w:color="CCCCCC"/>
              <w:right w:val="single" w:sz="1" w:space="0" w:color="CCCCCC"/>
            </w:tcBorders>
            <w:tcMar>
              <w:top w:w="60" w:type="dxa"/>
              <w:left w:w="100" w:type="dxa"/>
              <w:bottom w:w="60" w:type="dxa"/>
              <w:right w:w="100" w:type="dxa"/>
            </w:tcMar>
          </w:tcPr>
          <w:p w14:paraId="1E772E62" w14:textId="77777777" w:rsidR="005C375C" w:rsidRDefault="00000000">
            <w:r>
              <w:rPr>
                <w:sz w:val="20"/>
                <w:szCs w:val="20"/>
              </w:rPr>
              <w:t>Students lead tours of their program areas and cross-program projects. Live demonstrations of all flagship projects. Interactive stations where visitors can try activities (cable crimping, robot teach pendant, simple coding challenge, lock picking). Student speakers share their experiences and career plans. Programs display certifications earned, competition wins, and career placement data.</w:t>
            </w:r>
          </w:p>
        </w:tc>
      </w:tr>
    </w:tbl>
    <w:p w14:paraId="4279C0B1" w14:textId="77777777" w:rsidR="005C375C" w:rsidRDefault="005C375C">
      <w:pPr>
        <w:spacing w:after="80"/>
      </w:pPr>
    </w:p>
    <w:p w14:paraId="53E22216" w14:textId="77777777" w:rsidR="005C375C" w:rsidRDefault="00000000">
      <w:pPr>
        <w:spacing w:after="60"/>
      </w:pPr>
      <w:r>
        <w:rPr>
          <w:b/>
          <w:bCs/>
          <w:color w:val="1B2A4A"/>
        </w:rPr>
        <w:t>Student Deliverables:</w:t>
      </w:r>
    </w:p>
    <w:p w14:paraId="25429364" w14:textId="77777777" w:rsidR="005C375C" w:rsidRDefault="00000000">
      <w:pPr>
        <w:pStyle w:val="ListParagraph"/>
        <w:numPr>
          <w:ilvl w:val="0"/>
          <w:numId w:val="2"/>
        </w:numPr>
        <w:spacing w:after="60"/>
      </w:pPr>
      <w:r>
        <w:t>Open house event execution</w:t>
      </w:r>
    </w:p>
    <w:p w14:paraId="061D1E4D" w14:textId="77777777" w:rsidR="005C375C" w:rsidRDefault="00000000">
      <w:pPr>
        <w:pStyle w:val="ListParagraph"/>
        <w:numPr>
          <w:ilvl w:val="0"/>
          <w:numId w:val="2"/>
        </w:numPr>
        <w:spacing w:after="60"/>
      </w:pPr>
      <w:r>
        <w:t>Student-led tours and demonstrations</w:t>
      </w:r>
    </w:p>
    <w:p w14:paraId="26202194" w14:textId="77777777" w:rsidR="005C375C" w:rsidRDefault="00000000">
      <w:pPr>
        <w:pStyle w:val="ListParagraph"/>
        <w:numPr>
          <w:ilvl w:val="0"/>
          <w:numId w:val="2"/>
        </w:numPr>
        <w:spacing w:after="60"/>
      </w:pPr>
      <w:r>
        <w:t>Interactive visitor stations in the collab hub</w:t>
      </w:r>
    </w:p>
    <w:p w14:paraId="39B4E7AF" w14:textId="77777777" w:rsidR="005C375C" w:rsidRDefault="00000000">
      <w:pPr>
        <w:pStyle w:val="ListParagraph"/>
        <w:numPr>
          <w:ilvl w:val="0"/>
          <w:numId w:val="2"/>
        </w:numPr>
        <w:spacing w:after="60"/>
      </w:pPr>
      <w:r>
        <w:t>Enrollment materials and program brochures available</w:t>
      </w:r>
    </w:p>
    <w:p w14:paraId="6C28F1E6" w14:textId="77777777" w:rsidR="005C375C" w:rsidRDefault="00000000">
      <w:pPr>
        <w:pStyle w:val="ListParagraph"/>
        <w:numPr>
          <w:ilvl w:val="0"/>
          <w:numId w:val="2"/>
        </w:numPr>
        <w:spacing w:after="60"/>
      </w:pPr>
      <w:r>
        <w:t>Feedback surveys from visitors</w:t>
      </w:r>
    </w:p>
    <w:p w14:paraId="79D4EFC6" w14:textId="77777777" w:rsidR="005C375C" w:rsidRDefault="00000000">
      <w:pPr>
        <w:pStyle w:val="ListParagraph"/>
        <w:numPr>
          <w:ilvl w:val="0"/>
          <w:numId w:val="2"/>
        </w:numPr>
        <w:spacing w:after="60"/>
      </w:pPr>
      <w:r>
        <w:t>Media coverage and social media content</w:t>
      </w:r>
    </w:p>
    <w:p w14:paraId="78FF7C6E" w14:textId="77777777" w:rsidR="005C375C" w:rsidRDefault="00000000">
      <w:pPr>
        <w:spacing w:before="80" w:after="60"/>
      </w:pPr>
      <w:r>
        <w:rPr>
          <w:b/>
          <w:bCs/>
          <w:color w:val="1B2A4A"/>
        </w:rPr>
        <w:t xml:space="preserve">Suggested Timeline: </w:t>
      </w:r>
      <w:r>
        <w:t>1x per year (ideally late winter/early spring for enrollment season)</w:t>
      </w:r>
    </w:p>
    <w:p w14:paraId="7C5591C0" w14:textId="77777777" w:rsidR="005C375C" w:rsidRDefault="005C375C">
      <w:pPr>
        <w:spacing w:after="80"/>
      </w:pPr>
    </w:p>
    <w:p w14:paraId="79C57473" w14:textId="77777777" w:rsidR="005C375C" w:rsidRDefault="00000000">
      <w:r>
        <w:br w:type="page"/>
      </w:r>
    </w:p>
    <w:p w14:paraId="271149CD" w14:textId="77777777" w:rsidR="005C375C" w:rsidRDefault="00000000">
      <w:pPr>
        <w:pBdr>
          <w:bottom w:val="single" w:sz="6" w:space="4" w:color="1B2A4A"/>
        </w:pBdr>
        <w:spacing w:before="300" w:after="200"/>
      </w:pPr>
      <w:r>
        <w:rPr>
          <w:b/>
          <w:bCs/>
          <w:color w:val="1B2A4A"/>
          <w:sz w:val="28"/>
          <w:szCs w:val="28"/>
        </w:rPr>
        <w:lastRenderedPageBreak/>
        <w:t>IMPLEMENTATION &amp; GOVERNANCE</w:t>
      </w:r>
    </w:p>
    <w:p w14:paraId="5D491836" w14:textId="77777777" w:rsidR="005C375C" w:rsidRDefault="00000000">
      <w:pPr>
        <w:spacing w:after="120"/>
      </w:pPr>
      <w:r>
        <w:t xml:space="preserve">With 15 projects and 4+ recurring events, a governance structure is essential to prevent chaos and ensure progress. The following recommendations </w:t>
      </w:r>
      <w:proofErr w:type="gramStart"/>
      <w:r>
        <w:t>draw</w:t>
      </w:r>
      <w:proofErr w:type="gramEnd"/>
      <w:r>
        <w:t xml:space="preserve"> from Agile/Scrum methodology and real-world cross-functional team management.</w:t>
      </w:r>
    </w:p>
    <w:p w14:paraId="5832A82E" w14:textId="77777777" w:rsidR="005C375C" w:rsidRDefault="005C375C">
      <w:pPr>
        <w:spacing w:after="80"/>
      </w:pPr>
    </w:p>
    <w:p w14:paraId="2A6AE160" w14:textId="77777777" w:rsidR="005C375C" w:rsidRDefault="00000000">
      <w:pPr>
        <w:spacing w:before="200" w:after="100"/>
      </w:pPr>
      <w:r>
        <w:rPr>
          <w:b/>
          <w:bCs/>
          <w:color w:val="1B2A4A"/>
          <w:sz w:val="24"/>
          <w:szCs w:val="24"/>
        </w:rPr>
        <w:t>Recommended Project Sequence</w:t>
      </w:r>
    </w:p>
    <w:p w14:paraId="6154F298" w14:textId="77777777" w:rsidR="005C375C" w:rsidRDefault="00000000">
      <w:pPr>
        <w:spacing w:after="120"/>
      </w:pPr>
      <w:r>
        <w:t>Not every project launches on day one. The following phasing ensures foundational infrastructure is in place before dependent projects begin:</w:t>
      </w:r>
    </w:p>
    <w:p w14:paraId="12EB9F71" w14:textId="77777777" w:rsidR="005C375C" w:rsidRDefault="005C375C">
      <w:pPr>
        <w:spacing w:after="80"/>
      </w:pPr>
    </w:p>
    <w:p w14:paraId="74506CF1" w14:textId="77777777" w:rsidR="005C375C" w:rsidRDefault="00000000">
      <w:pPr>
        <w:pStyle w:val="ListParagraph"/>
        <w:numPr>
          <w:ilvl w:val="0"/>
          <w:numId w:val="2"/>
        </w:numPr>
        <w:spacing w:after="60"/>
      </w:pPr>
      <w:r>
        <w:rPr>
          <w:b/>
          <w:bCs/>
        </w:rPr>
        <w:t xml:space="preserve">Phase 0 – Before Students Arrive: </w:t>
      </w:r>
      <w:r>
        <w:t>Enterprise network buildout (Project 3) must be substantially complete before any connected project can function.</w:t>
      </w:r>
    </w:p>
    <w:p w14:paraId="4C7050E9" w14:textId="77777777" w:rsidR="005C375C" w:rsidRDefault="00000000">
      <w:pPr>
        <w:pStyle w:val="ListParagraph"/>
        <w:numPr>
          <w:ilvl w:val="0"/>
          <w:numId w:val="2"/>
        </w:numPr>
        <w:spacing w:after="60"/>
      </w:pPr>
      <w:r>
        <w:rPr>
          <w:b/>
          <w:bCs/>
        </w:rPr>
        <w:t xml:space="preserve">Phase 1 – Weeks 1-6 (Quick Wins): </w:t>
      </w:r>
      <w:r>
        <w:t>Digital signage (Project 15), weather station (Project 14), and the open-source PLC platform (Project 11). These are scoped for fast results and teach cross-program collaboration patterns.</w:t>
      </w:r>
    </w:p>
    <w:p w14:paraId="0BDCE220" w14:textId="77777777" w:rsidR="005C375C" w:rsidRDefault="00000000">
      <w:pPr>
        <w:pStyle w:val="ListParagraph"/>
        <w:numPr>
          <w:ilvl w:val="0"/>
          <w:numId w:val="2"/>
        </w:numPr>
        <w:spacing w:after="60"/>
      </w:pPr>
      <w:r>
        <w:rPr>
          <w:b/>
          <w:bCs/>
        </w:rPr>
        <w:t xml:space="preserve">Phase 2 – Weeks 7-18 (Core Infrastructure): </w:t>
      </w:r>
      <w:r>
        <w:t>Open-source smart building (Project 7), open-source SOC (Project 9), competition lab (Project 6), energy monitoring (Project 12). These create the sensing and monitoring backbone.</w:t>
      </w:r>
    </w:p>
    <w:p w14:paraId="33DB932F" w14:textId="77777777" w:rsidR="005C375C" w:rsidRDefault="00000000">
      <w:pPr>
        <w:pStyle w:val="ListParagraph"/>
        <w:numPr>
          <w:ilvl w:val="0"/>
          <w:numId w:val="2"/>
        </w:numPr>
        <w:spacing w:after="60"/>
      </w:pPr>
      <w:r>
        <w:rPr>
          <w:b/>
          <w:bCs/>
        </w:rPr>
        <w:t xml:space="preserve">Phase 3 – Semester 2 (Flagship Projects): </w:t>
      </w:r>
      <w:r>
        <w:t>Smart factory production line (Project 1), building automation system (Project 2), industrial IoT predictive maintenance (Project 4), physical security system (Project 5). These are the most complex and depend on Phase 1-2 infrastructure.</w:t>
      </w:r>
    </w:p>
    <w:p w14:paraId="09AA3656" w14:textId="77777777" w:rsidR="005C375C" w:rsidRDefault="00000000">
      <w:pPr>
        <w:pStyle w:val="ListParagraph"/>
        <w:numPr>
          <w:ilvl w:val="0"/>
          <w:numId w:val="2"/>
        </w:numPr>
        <w:spacing w:after="60"/>
      </w:pPr>
      <w:r>
        <w:rPr>
          <w:b/>
          <w:bCs/>
        </w:rPr>
        <w:t xml:space="preserve">Phase 4 – Spring (Capstone Integration): </w:t>
      </w:r>
      <w:r>
        <w:t>Autonomous robot (Project 8), drone operations (Project 10), digital twin (Project 13). These are the most ambitious and integrate data from all earlier projects.</w:t>
      </w:r>
    </w:p>
    <w:p w14:paraId="61F346EC" w14:textId="77777777" w:rsidR="005C375C" w:rsidRDefault="005C375C">
      <w:pPr>
        <w:spacing w:after="80"/>
      </w:pPr>
    </w:p>
    <w:p w14:paraId="4CF4C917" w14:textId="77777777" w:rsidR="005C375C" w:rsidRDefault="00000000">
      <w:pPr>
        <w:spacing w:before="200" w:after="100"/>
      </w:pPr>
      <w:r>
        <w:rPr>
          <w:b/>
          <w:bCs/>
          <w:color w:val="1B2A4A"/>
          <w:sz w:val="24"/>
          <w:szCs w:val="24"/>
        </w:rPr>
        <w:t>Governance Model</w:t>
      </w:r>
    </w:p>
    <w:p w14:paraId="65D34CC6" w14:textId="77777777" w:rsidR="005C375C" w:rsidRDefault="00000000">
      <w:pPr>
        <w:pStyle w:val="ListParagraph"/>
        <w:numPr>
          <w:ilvl w:val="0"/>
          <w:numId w:val="2"/>
        </w:numPr>
        <w:spacing w:after="60"/>
      </w:pPr>
      <w:r>
        <w:rPr>
          <w:b/>
          <w:bCs/>
        </w:rPr>
        <w:t xml:space="preserve">Cross-Program Coordinator: </w:t>
      </w:r>
      <w:r>
        <w:t>One instructor serves as the Scrum-of-Scrums facilitator, maintaining the master project board and resolving cross-program dependencies. This role rotates quarterly among the four instructors.</w:t>
      </w:r>
    </w:p>
    <w:p w14:paraId="76352477" w14:textId="77777777" w:rsidR="005C375C" w:rsidRDefault="00000000">
      <w:pPr>
        <w:pStyle w:val="ListParagraph"/>
        <w:numPr>
          <w:ilvl w:val="0"/>
          <w:numId w:val="2"/>
        </w:numPr>
        <w:spacing w:after="60"/>
      </w:pPr>
      <w:r>
        <w:rPr>
          <w:b/>
          <w:bCs/>
        </w:rPr>
        <w:t xml:space="preserve">Student Project Leads: </w:t>
      </w:r>
      <w:r>
        <w:t>Each project has a student project manager from the lead program, responsible for standup facilitation, task tracking, and cross-program communication.</w:t>
      </w:r>
    </w:p>
    <w:p w14:paraId="6FC4CF94" w14:textId="77777777" w:rsidR="005C375C" w:rsidRDefault="00000000">
      <w:pPr>
        <w:pStyle w:val="ListParagraph"/>
        <w:numPr>
          <w:ilvl w:val="0"/>
          <w:numId w:val="2"/>
        </w:numPr>
        <w:spacing w:after="60"/>
      </w:pPr>
      <w:r>
        <w:rPr>
          <w:b/>
          <w:bCs/>
        </w:rPr>
        <w:t xml:space="preserve">Shared Kanban Board: </w:t>
      </w:r>
      <w:r>
        <w:t>A large physical Kanban board in the collab hub tracks all cross-program projects. Digital backup in Jira or Azure Boards.</w:t>
      </w:r>
    </w:p>
    <w:p w14:paraId="6C5C65C3" w14:textId="77777777" w:rsidR="005C375C" w:rsidRDefault="00000000">
      <w:pPr>
        <w:pStyle w:val="ListParagraph"/>
        <w:numPr>
          <w:ilvl w:val="0"/>
          <w:numId w:val="2"/>
        </w:numPr>
        <w:spacing w:after="60"/>
      </w:pPr>
      <w:r>
        <w:rPr>
          <w:b/>
          <w:bCs/>
        </w:rPr>
        <w:t xml:space="preserve">Common Sprint Cadence: </w:t>
      </w:r>
      <w:r>
        <w:t>All four programs align on a common 2-week sprint cycle so that sprint reviews and planning sessions can be coordinated.</w:t>
      </w:r>
    </w:p>
    <w:p w14:paraId="2FB8D391" w14:textId="77777777" w:rsidR="005C375C" w:rsidRDefault="00000000">
      <w:pPr>
        <w:pStyle w:val="ListParagraph"/>
        <w:numPr>
          <w:ilvl w:val="0"/>
          <w:numId w:val="2"/>
        </w:numPr>
        <w:spacing w:after="60"/>
      </w:pPr>
      <w:r>
        <w:rPr>
          <w:b/>
          <w:bCs/>
        </w:rPr>
        <w:t xml:space="preserve">Shared GitHub Organization: </w:t>
      </w:r>
      <w:r>
        <w:t>All project code, documentation, and configurations live in a shared MCCTC GitHub organization with per-project repositories.</w:t>
      </w:r>
    </w:p>
    <w:p w14:paraId="6099208A" w14:textId="77777777" w:rsidR="005C375C" w:rsidRDefault="005C375C">
      <w:pPr>
        <w:spacing w:after="80"/>
      </w:pPr>
    </w:p>
    <w:p w14:paraId="6D82372E" w14:textId="77777777" w:rsidR="005C375C" w:rsidRDefault="00000000">
      <w:pPr>
        <w:spacing w:before="200" w:after="100"/>
      </w:pPr>
      <w:r>
        <w:rPr>
          <w:b/>
          <w:bCs/>
          <w:color w:val="1B2A4A"/>
          <w:sz w:val="24"/>
          <w:szCs w:val="24"/>
        </w:rPr>
        <w:t>Advisory Board Integration</w:t>
      </w:r>
    </w:p>
    <w:p w14:paraId="378BD2E0" w14:textId="77777777" w:rsidR="005C375C" w:rsidRDefault="00000000">
      <w:pPr>
        <w:spacing w:after="120"/>
      </w:pPr>
      <w:r>
        <w:lastRenderedPageBreak/>
        <w:t>Each project should be reviewed by at least one industry advisory board member per semester. Advisory board members serve as external Product Owners, providing real-world feedback and ensuring projects maintain industry relevance. Quarterly Demo Days are the primary touchpoint.</w:t>
      </w:r>
    </w:p>
    <w:p w14:paraId="0A25BC43" w14:textId="77777777" w:rsidR="005C375C" w:rsidRDefault="005C375C">
      <w:pPr>
        <w:spacing w:after="80"/>
      </w:pPr>
    </w:p>
    <w:p w14:paraId="64B4047E" w14:textId="77777777" w:rsidR="005C375C" w:rsidRDefault="00000000">
      <w:pPr>
        <w:spacing w:before="200" w:after="100"/>
      </w:pPr>
      <w:r>
        <w:rPr>
          <w:b/>
          <w:bCs/>
          <w:color w:val="1B2A4A"/>
          <w:sz w:val="24"/>
          <w:szCs w:val="24"/>
        </w:rPr>
        <w:t>Credential &amp; Competency Mapping</w:t>
      </w:r>
    </w:p>
    <w:p w14:paraId="691D51C7" w14:textId="77777777" w:rsidR="005C375C" w:rsidRDefault="00000000">
      <w:pPr>
        <w:spacing w:after="120"/>
      </w:pPr>
      <w:r>
        <w:t xml:space="preserve">Every project </w:t>
      </w:r>
      <w:proofErr w:type="gramStart"/>
      <w:r>
        <w:t>maps</w:t>
      </w:r>
      <w:proofErr w:type="gramEnd"/>
      <w:r>
        <w:t xml:space="preserve"> to competencies in at least one Ohio DEW pathway and supports at least one industry-recognized credential. Instructors should document these alignments for each project to support CTAG credit transfer discussions and IWIP credential reimbursement tracking.</w:t>
      </w:r>
    </w:p>
    <w:p w14:paraId="24D730BD" w14:textId="77777777" w:rsidR="005C375C" w:rsidRDefault="005C375C">
      <w:pPr>
        <w:spacing w:after="80"/>
      </w:pPr>
    </w:p>
    <w:p w14:paraId="6E757649" w14:textId="77777777" w:rsidR="005C375C" w:rsidRDefault="005C375C">
      <w:pPr>
        <w:spacing w:after="80"/>
      </w:pPr>
    </w:p>
    <w:p w14:paraId="2B47AE21" w14:textId="77777777" w:rsidR="005C375C" w:rsidRDefault="00000000">
      <w:pPr>
        <w:pBdr>
          <w:top w:val="single" w:sz="4" w:space="8" w:color="C0392B"/>
        </w:pBdr>
        <w:spacing w:before="400"/>
        <w:jc w:val="center"/>
      </w:pPr>
      <w:r>
        <w:rPr>
          <w:i/>
          <w:iCs/>
          <w:color w:val="CCCCCC"/>
          <w:sz w:val="20"/>
          <w:szCs w:val="20"/>
        </w:rPr>
        <w:t>End of Document</w:t>
      </w:r>
    </w:p>
    <w:sectPr w:rsidR="005C375C">
      <w:headerReference w:type="default" r:id="rId8"/>
      <w:footerReference w:type="default" r:id="rId9"/>
      <w:pgSz w:w="12240" w:h="15840"/>
      <w:pgMar w:top="1440" w:right="1440" w:bottom="1440" w:left="144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0F47BC" w14:textId="77777777" w:rsidR="00FB6E89" w:rsidRDefault="00FB6E89">
      <w:r>
        <w:separator/>
      </w:r>
    </w:p>
  </w:endnote>
  <w:endnote w:type="continuationSeparator" w:id="0">
    <w:p w14:paraId="52744D47" w14:textId="77777777" w:rsidR="00FB6E89" w:rsidRDefault="00FB6E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8B2A83" w14:textId="77777777" w:rsidR="005C375C" w:rsidRDefault="00000000">
    <w:pPr>
      <w:pBdr>
        <w:top w:val="single" w:sz="4" w:space="4" w:color="CCCCCC"/>
      </w:pBdr>
      <w:jc w:val="center"/>
    </w:pPr>
    <w:r>
      <w:rPr>
        <w:color w:val="CCCCCC"/>
        <w:sz w:val="16"/>
        <w:szCs w:val="16"/>
      </w:rPr>
      <w:t xml:space="preserve">Page </w:t>
    </w:r>
    <w:r>
      <w:rPr>
        <w:color w:val="CCCCCC"/>
        <w:sz w:val="16"/>
        <w:szCs w:val="16"/>
      </w:rPr>
      <w:fldChar w:fldCharType="begin"/>
    </w:r>
    <w:r>
      <w:rPr>
        <w:color w:val="CCCCCC"/>
        <w:sz w:val="16"/>
        <w:szCs w:val="16"/>
      </w:rPr>
      <w:instrText>PAGE</w:instrText>
    </w:r>
    <w:r>
      <w:rPr>
        <w:color w:val="CCCCCC"/>
        <w:sz w:val="16"/>
        <w:szCs w:val="16"/>
      </w:rPr>
      <w:fldChar w:fldCharType="separate"/>
    </w:r>
    <w:r w:rsidR="00722098">
      <w:rPr>
        <w:noProof/>
        <w:color w:val="CCCCCC"/>
        <w:sz w:val="16"/>
        <w:szCs w:val="16"/>
      </w:rPr>
      <w:t>2</w:t>
    </w:r>
    <w:r>
      <w:rPr>
        <w:color w:val="CCCCCC"/>
        <w:sz w:val="16"/>
        <w:szCs w:val="16"/>
      </w:rPr>
      <w:fldChar w:fldCharType="end"/>
    </w:r>
    <w:r>
      <w:rPr>
        <w:color w:val="CCCCCC"/>
        <w:sz w:val="16"/>
        <w:szCs w:val="16"/>
      </w:rPr>
      <w:t xml:space="preserve"> | MCCTC Cross-Program Collaborative Plan</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4A9F8D" w14:textId="77777777" w:rsidR="00FB6E89" w:rsidRDefault="00FB6E89">
      <w:r>
        <w:separator/>
      </w:r>
    </w:p>
  </w:footnote>
  <w:footnote w:type="continuationSeparator" w:id="0">
    <w:p w14:paraId="1F4D5863" w14:textId="77777777" w:rsidR="00FB6E89" w:rsidRDefault="00FB6E8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4E35C8" w14:textId="77777777" w:rsidR="005C375C" w:rsidRDefault="00000000">
    <w:pPr>
      <w:pBdr>
        <w:bottom w:val="single" w:sz="4" w:space="4" w:color="C0392B"/>
      </w:pBdr>
    </w:pPr>
    <w:r>
      <w:rPr>
        <w:i/>
        <w:iCs/>
        <w:color w:val="C0392B"/>
        <w:sz w:val="16"/>
        <w:szCs w:val="16"/>
      </w:rPr>
      <w:t>MCCTC Advanced Technology Wing – Cross-Program Collaborative Plan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9D3B71"/>
    <w:multiLevelType w:val="hybridMultilevel"/>
    <w:tmpl w:val="5C8CDDD2"/>
    <w:lvl w:ilvl="0" w:tplc="766456D6">
      <w:start w:val="1"/>
      <w:numFmt w:val="bullet"/>
      <w:lvlText w:val="●"/>
      <w:lvlJc w:val="left"/>
      <w:pPr>
        <w:ind w:left="720" w:hanging="360"/>
      </w:pPr>
    </w:lvl>
    <w:lvl w:ilvl="1" w:tplc="BF54AE2E">
      <w:start w:val="1"/>
      <w:numFmt w:val="bullet"/>
      <w:lvlText w:val="○"/>
      <w:lvlJc w:val="left"/>
      <w:pPr>
        <w:ind w:left="1440" w:hanging="360"/>
      </w:pPr>
    </w:lvl>
    <w:lvl w:ilvl="2" w:tplc="C532C196">
      <w:start w:val="1"/>
      <w:numFmt w:val="bullet"/>
      <w:lvlText w:val="■"/>
      <w:lvlJc w:val="left"/>
      <w:pPr>
        <w:ind w:left="2160" w:hanging="360"/>
      </w:pPr>
    </w:lvl>
    <w:lvl w:ilvl="3" w:tplc="1D4C4D64">
      <w:start w:val="1"/>
      <w:numFmt w:val="bullet"/>
      <w:lvlText w:val="●"/>
      <w:lvlJc w:val="left"/>
      <w:pPr>
        <w:ind w:left="2880" w:hanging="360"/>
      </w:pPr>
    </w:lvl>
    <w:lvl w:ilvl="4" w:tplc="857420E2">
      <w:start w:val="1"/>
      <w:numFmt w:val="bullet"/>
      <w:lvlText w:val="○"/>
      <w:lvlJc w:val="left"/>
      <w:pPr>
        <w:ind w:left="3600" w:hanging="360"/>
      </w:pPr>
    </w:lvl>
    <w:lvl w:ilvl="5" w:tplc="E1A03DF6">
      <w:start w:val="1"/>
      <w:numFmt w:val="bullet"/>
      <w:lvlText w:val="■"/>
      <w:lvlJc w:val="left"/>
      <w:pPr>
        <w:ind w:left="4320" w:hanging="360"/>
      </w:pPr>
    </w:lvl>
    <w:lvl w:ilvl="6" w:tplc="61AA408A">
      <w:start w:val="1"/>
      <w:numFmt w:val="bullet"/>
      <w:lvlText w:val="●"/>
      <w:lvlJc w:val="left"/>
      <w:pPr>
        <w:ind w:left="5040" w:hanging="360"/>
      </w:pPr>
    </w:lvl>
    <w:lvl w:ilvl="7" w:tplc="4BE029C8">
      <w:start w:val="1"/>
      <w:numFmt w:val="bullet"/>
      <w:lvlText w:val="●"/>
      <w:lvlJc w:val="left"/>
      <w:pPr>
        <w:ind w:left="5760" w:hanging="360"/>
      </w:pPr>
    </w:lvl>
    <w:lvl w:ilvl="8" w:tplc="698ECBB8">
      <w:start w:val="1"/>
      <w:numFmt w:val="bullet"/>
      <w:lvlText w:val="●"/>
      <w:lvlJc w:val="left"/>
      <w:pPr>
        <w:ind w:left="6480" w:hanging="360"/>
      </w:pPr>
    </w:lvl>
  </w:abstractNum>
  <w:abstractNum w:abstractNumId="1" w15:restartNumberingAfterBreak="0">
    <w:nsid w:val="4A55582D"/>
    <w:multiLevelType w:val="hybridMultilevel"/>
    <w:tmpl w:val="F4A60842"/>
    <w:lvl w:ilvl="0" w:tplc="1D9678EE">
      <w:start w:val="1"/>
      <w:numFmt w:val="bullet"/>
      <w:lvlText w:val="•"/>
      <w:lvlJc w:val="left"/>
      <w:pPr>
        <w:ind w:left="720" w:hanging="360"/>
      </w:pPr>
    </w:lvl>
    <w:lvl w:ilvl="1" w:tplc="E8720C7E">
      <w:numFmt w:val="decimal"/>
      <w:lvlText w:val=""/>
      <w:lvlJc w:val="left"/>
    </w:lvl>
    <w:lvl w:ilvl="2" w:tplc="8056F318">
      <w:numFmt w:val="decimal"/>
      <w:lvlText w:val=""/>
      <w:lvlJc w:val="left"/>
    </w:lvl>
    <w:lvl w:ilvl="3" w:tplc="92F678A4">
      <w:numFmt w:val="decimal"/>
      <w:lvlText w:val=""/>
      <w:lvlJc w:val="left"/>
    </w:lvl>
    <w:lvl w:ilvl="4" w:tplc="C6E01326">
      <w:numFmt w:val="decimal"/>
      <w:lvlText w:val=""/>
      <w:lvlJc w:val="left"/>
    </w:lvl>
    <w:lvl w:ilvl="5" w:tplc="FA1CD068">
      <w:numFmt w:val="decimal"/>
      <w:lvlText w:val=""/>
      <w:lvlJc w:val="left"/>
    </w:lvl>
    <w:lvl w:ilvl="6" w:tplc="B0C2856E">
      <w:numFmt w:val="decimal"/>
      <w:lvlText w:val=""/>
      <w:lvlJc w:val="left"/>
    </w:lvl>
    <w:lvl w:ilvl="7" w:tplc="49B416E6">
      <w:numFmt w:val="decimal"/>
      <w:lvlText w:val=""/>
      <w:lvlJc w:val="left"/>
    </w:lvl>
    <w:lvl w:ilvl="8" w:tplc="F47E05B4">
      <w:numFmt w:val="decimal"/>
      <w:lvlText w:val=""/>
      <w:lvlJc w:val="left"/>
    </w:lvl>
  </w:abstractNum>
  <w:abstractNum w:abstractNumId="2" w15:restartNumberingAfterBreak="0">
    <w:nsid w:val="577A2C93"/>
    <w:multiLevelType w:val="hybridMultilevel"/>
    <w:tmpl w:val="89AAAE76"/>
    <w:lvl w:ilvl="0" w:tplc="576C4C3C">
      <w:start w:val="1"/>
      <w:numFmt w:val="bullet"/>
      <w:lvlText w:val="◦"/>
      <w:lvlJc w:val="left"/>
      <w:pPr>
        <w:ind w:left="1080" w:hanging="360"/>
      </w:pPr>
    </w:lvl>
    <w:lvl w:ilvl="1" w:tplc="31FE424C">
      <w:numFmt w:val="decimal"/>
      <w:lvlText w:val=""/>
      <w:lvlJc w:val="left"/>
    </w:lvl>
    <w:lvl w:ilvl="2" w:tplc="D3C6C9C2">
      <w:numFmt w:val="decimal"/>
      <w:lvlText w:val=""/>
      <w:lvlJc w:val="left"/>
    </w:lvl>
    <w:lvl w:ilvl="3" w:tplc="C9DCB51E">
      <w:numFmt w:val="decimal"/>
      <w:lvlText w:val=""/>
      <w:lvlJc w:val="left"/>
    </w:lvl>
    <w:lvl w:ilvl="4" w:tplc="BD2CD608">
      <w:numFmt w:val="decimal"/>
      <w:lvlText w:val=""/>
      <w:lvlJc w:val="left"/>
    </w:lvl>
    <w:lvl w:ilvl="5" w:tplc="AFEA1490">
      <w:numFmt w:val="decimal"/>
      <w:lvlText w:val=""/>
      <w:lvlJc w:val="left"/>
    </w:lvl>
    <w:lvl w:ilvl="6" w:tplc="4E28ECF8">
      <w:numFmt w:val="decimal"/>
      <w:lvlText w:val=""/>
      <w:lvlJc w:val="left"/>
    </w:lvl>
    <w:lvl w:ilvl="7" w:tplc="993AEB2E">
      <w:numFmt w:val="decimal"/>
      <w:lvlText w:val=""/>
      <w:lvlJc w:val="left"/>
    </w:lvl>
    <w:lvl w:ilvl="8" w:tplc="F946A196">
      <w:numFmt w:val="decimal"/>
      <w:lvlText w:val=""/>
      <w:lvlJc w:val="left"/>
    </w:lvl>
  </w:abstractNum>
  <w:abstractNum w:abstractNumId="3" w15:restartNumberingAfterBreak="0">
    <w:nsid w:val="6FFD1951"/>
    <w:multiLevelType w:val="hybridMultilevel"/>
    <w:tmpl w:val="FE6AEFCC"/>
    <w:lvl w:ilvl="0" w:tplc="278A1D68">
      <w:start w:val="1"/>
      <w:numFmt w:val="decimal"/>
      <w:lvlText w:val="%1."/>
      <w:lvlJc w:val="left"/>
      <w:pPr>
        <w:ind w:left="720" w:hanging="360"/>
      </w:pPr>
    </w:lvl>
    <w:lvl w:ilvl="1" w:tplc="78AA8940">
      <w:numFmt w:val="decimal"/>
      <w:lvlText w:val=""/>
      <w:lvlJc w:val="left"/>
    </w:lvl>
    <w:lvl w:ilvl="2" w:tplc="C8AE68FA">
      <w:numFmt w:val="decimal"/>
      <w:lvlText w:val=""/>
      <w:lvlJc w:val="left"/>
    </w:lvl>
    <w:lvl w:ilvl="3" w:tplc="AC801D62">
      <w:numFmt w:val="decimal"/>
      <w:lvlText w:val=""/>
      <w:lvlJc w:val="left"/>
    </w:lvl>
    <w:lvl w:ilvl="4" w:tplc="9FC865FE">
      <w:numFmt w:val="decimal"/>
      <w:lvlText w:val=""/>
      <w:lvlJc w:val="left"/>
    </w:lvl>
    <w:lvl w:ilvl="5" w:tplc="512A4D12">
      <w:numFmt w:val="decimal"/>
      <w:lvlText w:val=""/>
      <w:lvlJc w:val="left"/>
    </w:lvl>
    <w:lvl w:ilvl="6" w:tplc="41001E02">
      <w:numFmt w:val="decimal"/>
      <w:lvlText w:val=""/>
      <w:lvlJc w:val="left"/>
    </w:lvl>
    <w:lvl w:ilvl="7" w:tplc="A680F64A">
      <w:numFmt w:val="decimal"/>
      <w:lvlText w:val=""/>
      <w:lvlJc w:val="left"/>
    </w:lvl>
    <w:lvl w:ilvl="8" w:tplc="07AA74BE">
      <w:numFmt w:val="decimal"/>
      <w:lvlText w:val=""/>
      <w:lvlJc w:val="left"/>
    </w:lvl>
  </w:abstractNum>
  <w:num w:numId="1" w16cid:durableId="1729762279">
    <w:abstractNumId w:val="0"/>
    <w:lvlOverride w:ilvl="0">
      <w:startOverride w:val="1"/>
    </w:lvlOverride>
  </w:num>
  <w:num w:numId="2" w16cid:durableId="2040622595">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C375C"/>
    <w:rsid w:val="00243B5A"/>
    <w:rsid w:val="002B51A4"/>
    <w:rsid w:val="00431E04"/>
    <w:rsid w:val="005C375C"/>
    <w:rsid w:val="00722098"/>
    <w:rsid w:val="009909DB"/>
    <w:rsid w:val="009F17C0"/>
    <w:rsid w:val="00FB6E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F1FBCC"/>
  <w15:docId w15:val="{21838E6C-24CE-46C3-BAF3-90B22E9899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360" w:after="200"/>
      <w:outlineLvl w:val="0"/>
    </w:pPr>
    <w:rPr>
      <w:b/>
      <w:bCs/>
      <w:color w:val="1B2A4A"/>
      <w:sz w:val="36"/>
      <w:szCs w:val="36"/>
    </w:rPr>
  </w:style>
  <w:style w:type="paragraph" w:styleId="Heading2">
    <w:name w:val="heading 2"/>
    <w:uiPriority w:val="9"/>
    <w:semiHidden/>
    <w:unhideWhenUsed/>
    <w:qFormat/>
    <w:pPr>
      <w:spacing w:before="240" w:after="160"/>
      <w:outlineLvl w:val="1"/>
    </w:pPr>
    <w:rPr>
      <w:b/>
      <w:bCs/>
      <w:color w:val="2E75B6"/>
      <w:sz w:val="28"/>
      <w:szCs w:val="28"/>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236F41-0E44-4C95-9451-0277508621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275</TotalTime>
  <Pages>25</Pages>
  <Words>6402</Words>
  <Characters>40549</Characters>
  <Application>Microsoft Office Word</Application>
  <DocSecurity>0</DocSecurity>
  <Lines>922</Lines>
  <Paragraphs>449</Paragraphs>
  <ScaleCrop>false</ScaleCrop>
  <Company/>
  <LinksUpToDate>false</LinksUpToDate>
  <CharactersWithSpaces>46681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Sekol, Michael</cp:lastModifiedBy>
  <cp:revision>3</cp:revision>
  <dcterms:created xsi:type="dcterms:W3CDTF">2026-03-11T12:57:00Z</dcterms:created>
  <dcterms:modified xsi:type="dcterms:W3CDTF">2026-03-11T19:57:00Z</dcterms:modified>
</cp:coreProperties>
</file>